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358A" w14:textId="77777777" w:rsidR="00651CE5" w:rsidRPr="00B915B0" w:rsidRDefault="00651CE5" w:rsidP="00651CE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18"/>
        </w:rPr>
      </w:pPr>
      <w:r w:rsidRPr="00B915B0">
        <w:rPr>
          <w:rFonts w:asciiTheme="majorHAnsi" w:hAnsiTheme="majorHAnsi" w:cstheme="majorHAnsi"/>
          <w:b/>
          <w:sz w:val="26"/>
          <w:szCs w:val="18"/>
        </w:rPr>
        <w:t>Klauzula informacyjna dotycząca przetwarzania danych osobowych</w:t>
      </w:r>
    </w:p>
    <w:p w14:paraId="4E5BB65C" w14:textId="2F871EC8" w:rsidR="00651CE5" w:rsidRPr="00B915B0" w:rsidRDefault="00651CE5" w:rsidP="00651CE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18"/>
        </w:rPr>
      </w:pPr>
      <w:r w:rsidRPr="00651CE5">
        <w:rPr>
          <w:rFonts w:asciiTheme="majorHAnsi" w:hAnsiTheme="majorHAnsi" w:cstheme="majorHAnsi"/>
          <w:b/>
          <w:sz w:val="26"/>
          <w:szCs w:val="18"/>
        </w:rPr>
        <w:t>zawarcie umowy o zaopatrzenie w wodę i odprowadzanie ścieków</w:t>
      </w:r>
    </w:p>
    <w:p w14:paraId="2F6FB6C6" w14:textId="77777777" w:rsidR="00651CE5" w:rsidRPr="00B915B0" w:rsidRDefault="00651CE5" w:rsidP="00651CE5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BC38B1D" w14:textId="77777777" w:rsidR="00651CE5" w:rsidRPr="00B915B0" w:rsidRDefault="00651CE5" w:rsidP="00651CE5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sz w:val="20"/>
          <w:szCs w:val="18"/>
          <w:lang w:eastAsia="pl-PL"/>
        </w:rPr>
      </w:pPr>
      <w:r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z poniższą informacją dotyczącą zasad przetwarzania przez nas danych Pani/Pana osobowych, a także o przysługujących Pani/Panu prawach z tym związanych:</w:t>
      </w:r>
    </w:p>
    <w:p w14:paraId="47BCD8C9" w14:textId="368E4594" w:rsidR="00651CE5" w:rsidRDefault="00651CE5" w:rsidP="00651C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>Administratorem Pani/Pana danych</w:t>
      </w:r>
      <w:r w:rsidRPr="00651CE5">
        <w:rPr>
          <w:rFonts w:asciiTheme="majorHAnsi" w:hAnsiTheme="majorHAnsi" w:cstheme="majorHAnsi"/>
          <w:sz w:val="20"/>
          <w:szCs w:val="18"/>
        </w:rPr>
        <w:t xml:space="preserve"> jest: </w:t>
      </w:r>
      <w:r w:rsidR="006A1991">
        <w:rPr>
          <w:rFonts w:asciiTheme="majorHAnsi" w:hAnsiTheme="majorHAnsi" w:cstheme="majorHAnsi"/>
          <w:sz w:val="20"/>
          <w:szCs w:val="18"/>
        </w:rPr>
        <w:t>Kierownik</w:t>
      </w:r>
      <w:r w:rsidRPr="00651CE5">
        <w:rPr>
          <w:rFonts w:asciiTheme="majorHAnsi" w:hAnsiTheme="majorHAnsi" w:cstheme="majorHAnsi"/>
          <w:sz w:val="20"/>
          <w:szCs w:val="18"/>
        </w:rPr>
        <w:t xml:space="preserve"> Gminnego Zakładu Usług Komunalnych w Hrubieszowie z/s w Świerszczowie,  Świerszczów 118, 22-500 Hrubieszów</w:t>
      </w:r>
      <w:r w:rsidRPr="00B915B0">
        <w:rPr>
          <w:rFonts w:asciiTheme="majorHAnsi" w:hAnsiTheme="majorHAnsi" w:cstheme="majorHAnsi"/>
          <w:sz w:val="20"/>
          <w:szCs w:val="18"/>
        </w:rPr>
        <w:t xml:space="preserve">. </w:t>
      </w:r>
    </w:p>
    <w:p w14:paraId="1033C448" w14:textId="0743D4E4" w:rsidR="00F07601" w:rsidRPr="00F07601" w:rsidRDefault="00651CE5" w:rsidP="00F076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Administrator Pani/Pana danych osobowych wyznaczył Inspektora Ochrony Danych, </w:t>
      </w:r>
      <w:r w:rsidR="00F07601" w:rsidRPr="00F07601">
        <w:rPr>
          <w:rFonts w:asciiTheme="majorHAnsi" w:hAnsiTheme="majorHAnsi" w:cstheme="majorHAnsi"/>
          <w:sz w:val="20"/>
          <w:szCs w:val="18"/>
        </w:rPr>
        <w:t>z którym mogą Państwo kontaktować się w sprawach związanych z ochroną danych osobowych oraz realizacji swoich praw</w:t>
      </w:r>
      <w:r w:rsidR="00F07601"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 </w:t>
      </w:r>
      <w:r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>pisząc na adres siedziby Administratora lub wysyłając wiadomość na adres</w:t>
      </w:r>
      <w:r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 email</w:t>
      </w:r>
      <w:r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: </w:t>
      </w:r>
      <w:hyperlink r:id="rId5" w:history="1">
        <w:r w:rsidRPr="00B915B0">
          <w:rPr>
            <w:rStyle w:val="Hipercze"/>
            <w:rFonts w:asciiTheme="majorHAnsi" w:eastAsia="Times New Roman" w:hAnsiTheme="majorHAnsi" w:cstheme="majorHAnsi"/>
            <w:sz w:val="20"/>
            <w:szCs w:val="18"/>
            <w:lang w:eastAsia="pl-PL"/>
          </w:rPr>
          <w:t>iod@hrubieszow-gmina.pl</w:t>
        </w:r>
      </w:hyperlink>
    </w:p>
    <w:p w14:paraId="1ECB372D" w14:textId="5C324952" w:rsidR="00403CB2" w:rsidRDefault="00651CE5" w:rsidP="00403C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403CB2">
        <w:rPr>
          <w:rFonts w:asciiTheme="majorHAnsi" w:hAnsiTheme="majorHAnsi" w:cstheme="majorHAnsi"/>
          <w:sz w:val="20"/>
          <w:szCs w:val="18"/>
        </w:rPr>
        <w:t xml:space="preserve">Przetwarzanie Pani/Pana danych osobowych jest </w:t>
      </w:r>
      <w:r w:rsidR="00403CB2" w:rsidRPr="00403CB2">
        <w:rPr>
          <w:rFonts w:asciiTheme="majorHAnsi" w:hAnsiTheme="majorHAnsi" w:cstheme="majorHAnsi"/>
          <w:sz w:val="20"/>
          <w:szCs w:val="18"/>
        </w:rPr>
        <w:t xml:space="preserve">odbywa się </w:t>
      </w:r>
    </w:p>
    <w:p w14:paraId="330A5BCB" w14:textId="68B84553" w:rsidR="00403CB2" w:rsidRDefault="00403CB2" w:rsidP="00403CB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403CB2">
        <w:rPr>
          <w:rFonts w:asciiTheme="majorHAnsi" w:hAnsiTheme="majorHAnsi" w:cstheme="majorHAnsi"/>
          <w:sz w:val="20"/>
          <w:szCs w:val="18"/>
        </w:rPr>
        <w:t>w celu realizacji umowy o dostawę wody i/lub odprowadzanie ścieków zawartej pomiędzy Administratorem a Panią/Panem i realizacji postanowień tej umowy (na podstawie art. 6 ust.1 lit. b RODO).</w:t>
      </w:r>
    </w:p>
    <w:p w14:paraId="3B2BA3B8" w14:textId="2A5AEC7F" w:rsidR="00403CB2" w:rsidRPr="00F07601" w:rsidRDefault="00403CB2" w:rsidP="00F0760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403CB2">
        <w:rPr>
          <w:rFonts w:asciiTheme="majorHAnsi" w:hAnsiTheme="majorHAnsi" w:cstheme="majorHAnsi"/>
          <w:sz w:val="20"/>
          <w:szCs w:val="18"/>
        </w:rPr>
        <w:t>w celu realizacji obowiązku prawnego ciążącego na Administratorze – należytego wypełnienia zadań wynikających z Ustawy z dnia 7 czerwca 2001 r. o zbiorowym zaopatrzeniu w wodę i zbiorowym odprowadzaniu ścieków (</w:t>
      </w:r>
      <w:r w:rsidR="006A1991" w:rsidRPr="006A1991">
        <w:rPr>
          <w:rFonts w:asciiTheme="majorHAnsi" w:hAnsiTheme="majorHAnsi" w:cstheme="majorHAnsi"/>
          <w:sz w:val="20"/>
          <w:szCs w:val="18"/>
        </w:rPr>
        <w:t>Dz.U. z 2018 r. poz. 1152</w:t>
      </w:r>
      <w:r w:rsidRPr="00403CB2">
        <w:rPr>
          <w:rFonts w:asciiTheme="majorHAnsi" w:hAnsiTheme="majorHAnsi" w:cstheme="majorHAnsi"/>
          <w:sz w:val="20"/>
          <w:szCs w:val="18"/>
        </w:rPr>
        <w:t>. ze zm.) w związku z zawarciem umowy o dostawę wody i/lub odprowadzanie ścieków (na podstawie art. 6 ust.1 lit. c RODO), w tym do</w:t>
      </w:r>
      <w:r w:rsidR="00F07601">
        <w:rPr>
          <w:rFonts w:asciiTheme="majorHAnsi" w:hAnsiTheme="majorHAnsi" w:cstheme="majorHAnsi"/>
          <w:sz w:val="20"/>
          <w:szCs w:val="18"/>
        </w:rPr>
        <w:t xml:space="preserve"> </w:t>
      </w:r>
      <w:r w:rsidRPr="00F07601">
        <w:rPr>
          <w:rFonts w:asciiTheme="majorHAnsi" w:hAnsiTheme="majorHAnsi" w:cstheme="majorHAnsi"/>
          <w:sz w:val="20"/>
          <w:szCs w:val="18"/>
        </w:rPr>
        <w:t>świadczenia usług nie objętych umową na dostawę wody i/lub odprowadzanie ścieków koniecznych do realizacji zbiorowego zaopatrzenia w wodę i/lub zbiorowego odprowadzania ścieków,</w:t>
      </w:r>
    </w:p>
    <w:p w14:paraId="7D8A42AA" w14:textId="64393FFA" w:rsidR="00403CB2" w:rsidRDefault="00403CB2" w:rsidP="00403CB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403CB2">
        <w:rPr>
          <w:rFonts w:asciiTheme="majorHAnsi" w:hAnsiTheme="majorHAnsi" w:cstheme="majorHAnsi"/>
          <w:sz w:val="20"/>
          <w:szCs w:val="18"/>
        </w:rPr>
        <w:t>w celach ewentualnego ustalenia, dochodzenia roszczeń lub obrony przed roszczeniami, a także w celach dowodowych, w ramach sprawowania wymiaru sprawiedliwości przez sądy, będących realizacją prawnie uzasadnionego interesu Administratora (art.6 ust.1 lit. f RODO).</w:t>
      </w:r>
    </w:p>
    <w:p w14:paraId="03584AAB" w14:textId="6DF094F5" w:rsidR="006A1991" w:rsidRPr="00403CB2" w:rsidRDefault="00F07601" w:rsidP="00403CB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>
        <w:rPr>
          <w:rFonts w:asciiTheme="majorHAnsi" w:hAnsiTheme="majorHAnsi" w:cstheme="majorHAnsi"/>
          <w:sz w:val="20"/>
          <w:szCs w:val="18"/>
        </w:rPr>
        <w:t>w</w:t>
      </w:r>
      <w:r w:rsidRPr="00F07601">
        <w:rPr>
          <w:rFonts w:asciiTheme="majorHAnsi" w:hAnsiTheme="majorHAnsi" w:cstheme="majorHAnsi"/>
          <w:sz w:val="20"/>
          <w:szCs w:val="18"/>
        </w:rPr>
        <w:t xml:space="preserve"> pozostałych przypadkach Pani/Pana dane osobowe przetwarzane są wyłącznie na podstawie wcześniej udzielonej zgody w zakresie i celu określonym w treści zgody</w:t>
      </w:r>
      <w:r>
        <w:rPr>
          <w:rFonts w:asciiTheme="majorHAnsi" w:hAnsiTheme="majorHAnsi" w:cstheme="majorHAnsi"/>
          <w:sz w:val="20"/>
          <w:szCs w:val="18"/>
        </w:rPr>
        <w:t>.</w:t>
      </w:r>
    </w:p>
    <w:p w14:paraId="0C6F7608" w14:textId="6D82D416" w:rsidR="00403CB2" w:rsidRPr="00F07601" w:rsidRDefault="00F07601" w:rsidP="00DB27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F07601">
        <w:rPr>
          <w:rFonts w:asciiTheme="majorHAnsi" w:hAnsiTheme="majorHAnsi" w:cstheme="majorHAnsi"/>
          <w:sz w:val="20"/>
          <w:szCs w:val="18"/>
        </w:rPr>
        <w:t>Pani/Pana dane osobowe będą przekazywane i udostępniane wyłącznie podmiotom uprawnionym do ich uzyskania na podstawie obowiązujących przepisów prawa lub umowy powierzenia przetwarzania danych</w:t>
      </w:r>
      <w:r w:rsidR="00DB2761">
        <w:rPr>
          <w:rFonts w:asciiTheme="majorHAnsi" w:hAnsiTheme="majorHAnsi" w:cstheme="majorHAnsi"/>
          <w:sz w:val="20"/>
          <w:szCs w:val="18"/>
        </w:rPr>
        <w:t>.</w:t>
      </w:r>
    </w:p>
    <w:p w14:paraId="7487D8B0" w14:textId="14B2E5D4" w:rsidR="00651CE5" w:rsidRDefault="00651CE5" w:rsidP="00403C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pl-PL"/>
        </w:rPr>
      </w:pPr>
      <w:bookmarkStart w:id="0" w:name="_Hlk384003"/>
      <w:r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>Pani/Pana dane osobowe nie będą przechowywane dłużej, niż jest to konieczne dla celu, dla którego zostały zebrane i w czasie określonym przepisami prawa, w szczególności zgodnie z kategoriami archiwalnymi</w:t>
      </w:r>
      <w:r w:rsidR="00F07601"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 obowiązującymi w </w:t>
      </w:r>
      <w:r w:rsidR="00DB2761">
        <w:rPr>
          <w:rFonts w:asciiTheme="majorHAnsi" w:eastAsia="Times New Roman" w:hAnsiTheme="majorHAnsi" w:cstheme="majorHAnsi"/>
          <w:sz w:val="20"/>
          <w:szCs w:val="18"/>
          <w:lang w:eastAsia="pl-PL"/>
        </w:rPr>
        <w:t>naszej instytucji</w:t>
      </w:r>
      <w:r w:rsidRPr="00B915B0"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, </w:t>
      </w:r>
      <w:r w:rsidR="00403CB2">
        <w:rPr>
          <w:rFonts w:asciiTheme="majorHAnsi" w:eastAsia="Times New Roman" w:hAnsiTheme="majorHAnsi" w:cstheme="majorHAnsi"/>
          <w:sz w:val="20"/>
          <w:szCs w:val="18"/>
          <w:lang w:eastAsia="pl-PL"/>
        </w:rPr>
        <w:t xml:space="preserve">tj. 10 lat od zakończenia </w:t>
      </w:r>
      <w:r w:rsidR="006A1991">
        <w:rPr>
          <w:rFonts w:asciiTheme="majorHAnsi" w:eastAsia="Times New Roman" w:hAnsiTheme="majorHAnsi" w:cstheme="majorHAnsi"/>
          <w:sz w:val="20"/>
          <w:szCs w:val="18"/>
          <w:lang w:eastAsia="pl-PL"/>
        </w:rPr>
        <w:t>umowy.</w:t>
      </w:r>
      <w:r w:rsidR="00DB2761" w:rsidRPr="00DB2761">
        <w:t xml:space="preserve"> </w:t>
      </w:r>
      <w:r w:rsidR="00DB2761" w:rsidRPr="00DB2761">
        <w:rPr>
          <w:rFonts w:asciiTheme="majorHAnsi" w:eastAsia="Times New Roman" w:hAnsiTheme="majorHAnsi" w:cstheme="majorHAnsi"/>
          <w:sz w:val="20"/>
          <w:szCs w:val="18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bookmarkEnd w:id="0"/>
    <w:p w14:paraId="1A90DE5D" w14:textId="77777777" w:rsidR="00651CE5" w:rsidRPr="00B915B0" w:rsidRDefault="00651CE5" w:rsidP="00651C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>W związku z przetwarzaniem danych osobowych przysługują Pani/Panu następujące uprawnienia:</w:t>
      </w:r>
    </w:p>
    <w:p w14:paraId="42AF442A" w14:textId="77777777" w:rsidR="00651CE5" w:rsidRPr="00B915B0" w:rsidRDefault="00651CE5" w:rsidP="00651CE5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>prawo dostępu do danych osobowych, w tym prawo do uzyskania kopii tych danych;</w:t>
      </w:r>
    </w:p>
    <w:p w14:paraId="58D6E9CE" w14:textId="77777777" w:rsidR="00651CE5" w:rsidRPr="00B915B0" w:rsidRDefault="00651CE5" w:rsidP="00651CE5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>prawo do żądania sprostowania (poprawienia) danych osobowych;</w:t>
      </w:r>
    </w:p>
    <w:p w14:paraId="47D468EA" w14:textId="2C8789B0" w:rsidR="00651CE5" w:rsidRPr="00B915B0" w:rsidRDefault="00651CE5" w:rsidP="00651CE5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 xml:space="preserve">prawo do usunięcia danych – w ramach przesłanek i na warunkach określonych w art. 17 RODO; </w:t>
      </w:r>
    </w:p>
    <w:p w14:paraId="3AC9B41F" w14:textId="5B48C7D8" w:rsidR="00651CE5" w:rsidRPr="00B915B0" w:rsidRDefault="00651CE5" w:rsidP="00651CE5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>prawo ograniczenia przetwarzania – w ramach przesłanek i na warunkach określonych w art. 18 RODO,</w:t>
      </w:r>
    </w:p>
    <w:p w14:paraId="670FDE4E" w14:textId="75333160" w:rsidR="00651CE5" w:rsidRDefault="00651CE5" w:rsidP="00651CE5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Theme="majorHAnsi" w:hAnsiTheme="majorHAnsi" w:cstheme="majorHAnsi"/>
          <w:sz w:val="20"/>
          <w:szCs w:val="18"/>
        </w:rPr>
      </w:pPr>
      <w:r w:rsidRPr="00B915B0">
        <w:rPr>
          <w:rFonts w:asciiTheme="majorHAnsi" w:hAnsiTheme="majorHAnsi" w:cstheme="majorHAnsi"/>
          <w:sz w:val="20"/>
          <w:szCs w:val="18"/>
        </w:rPr>
        <w:t>prawo wniesienia sprzeciwu wobec przetwarzania – w ramach przesłanek i na warunkach określonych w art. 21 RODO,</w:t>
      </w:r>
    </w:p>
    <w:p w14:paraId="5F68FE4D" w14:textId="77777777" w:rsidR="00F07601" w:rsidRDefault="006A1991" w:rsidP="00F07601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Theme="majorHAnsi" w:hAnsiTheme="majorHAnsi" w:cstheme="majorHAnsi"/>
          <w:sz w:val="20"/>
          <w:szCs w:val="18"/>
        </w:rPr>
      </w:pPr>
      <w:r>
        <w:rPr>
          <w:rFonts w:asciiTheme="majorHAnsi" w:hAnsiTheme="majorHAnsi" w:cstheme="majorHAnsi"/>
          <w:sz w:val="20"/>
          <w:szCs w:val="18"/>
        </w:rPr>
        <w:t>w przypadku gdy przetwarzanie danych osobowych odbywa się na podstawie zgody osoby na przetwarzanie danych osobowych, przysługuje Pani/Panu prawo do cofnięcia tej zgody w dowolnym momencie. Cofnięcie to nie ma wpływu na zgodność przetwarzania, którego dokonano na podstawie zgody przed jej cofnięciem, z obowiązującym prawem.</w:t>
      </w:r>
    </w:p>
    <w:p w14:paraId="66D03664" w14:textId="7A6DBFEE" w:rsidR="00651CE5" w:rsidRPr="00F07601" w:rsidRDefault="00651CE5" w:rsidP="00F07601">
      <w:pPr>
        <w:pStyle w:val="Akapitzlist"/>
        <w:spacing w:line="240" w:lineRule="auto"/>
        <w:ind w:left="1134"/>
        <w:jc w:val="both"/>
        <w:rPr>
          <w:rFonts w:asciiTheme="majorHAnsi" w:hAnsiTheme="majorHAnsi" w:cstheme="majorHAnsi"/>
          <w:sz w:val="20"/>
          <w:szCs w:val="18"/>
        </w:rPr>
      </w:pPr>
      <w:r w:rsidRPr="00F07601">
        <w:rPr>
          <w:rFonts w:asciiTheme="majorHAnsi" w:eastAsia="Times New Roman" w:hAnsiTheme="majorHAnsi" w:cstheme="majorHAnsi"/>
          <w:sz w:val="20"/>
          <w:szCs w:val="18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5CC39549" w14:textId="77777777" w:rsidR="00651CE5" w:rsidRPr="00B915B0" w:rsidRDefault="00651CE5" w:rsidP="00651C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5B0">
        <w:rPr>
          <w:rFonts w:asciiTheme="majorHAnsi" w:eastAsia="Times New Roman" w:hAnsiTheme="majorHAnsi" w:cstheme="majorHAnsi"/>
          <w:sz w:val="20"/>
          <w:szCs w:val="18"/>
        </w:rPr>
        <w:t xml:space="preserve">Niezależnie od celu przetwarzania Pani/Pana danych osobowych przez naszą instytucję przysługuje Pani/Panu prawo wniesienia skargi do organu nadzorczego </w:t>
      </w:r>
      <w:r w:rsidRPr="00B915B0">
        <w:rPr>
          <w:rFonts w:asciiTheme="majorHAnsi" w:hAnsiTheme="majorHAnsi" w:cstheme="majorHAnsi"/>
          <w:sz w:val="20"/>
          <w:szCs w:val="18"/>
        </w:rPr>
        <w:t>w przypadku, gdy przetwarzanie danych odbywa się z naruszeniem przepisów obowiązującego prawa. Skargę może Pani/Pan wnieść do</w:t>
      </w:r>
      <w:r w:rsidRPr="00B915B0">
        <w:rPr>
          <w:rFonts w:asciiTheme="majorHAnsi" w:eastAsia="Times New Roman" w:hAnsiTheme="majorHAnsi" w:cstheme="majorHAnsi"/>
          <w:sz w:val="20"/>
          <w:szCs w:val="18"/>
        </w:rPr>
        <w:t xml:space="preserve"> </w:t>
      </w:r>
      <w:r w:rsidRPr="00B915B0">
        <w:rPr>
          <w:rFonts w:asciiTheme="majorHAnsi" w:hAnsiTheme="majorHAnsi" w:cstheme="majorHAnsi"/>
          <w:sz w:val="20"/>
          <w:szCs w:val="18"/>
        </w:rPr>
        <w:t xml:space="preserve">Prezesa Urzędu Ochrony Danych Osobowych </w:t>
      </w:r>
      <w:r>
        <w:rPr>
          <w:rFonts w:asciiTheme="majorHAnsi" w:hAnsiTheme="majorHAnsi" w:cstheme="majorHAnsi"/>
          <w:sz w:val="20"/>
          <w:szCs w:val="18"/>
        </w:rPr>
        <w:t>z siedzibą</w:t>
      </w:r>
      <w:r w:rsidRPr="00B915B0">
        <w:rPr>
          <w:rFonts w:asciiTheme="majorHAnsi" w:hAnsiTheme="majorHAnsi" w:cstheme="majorHAnsi"/>
          <w:sz w:val="20"/>
          <w:szCs w:val="18"/>
        </w:rPr>
        <w:t xml:space="preserve"> ul. Stawki 2, 00-193 Warszawa</w:t>
      </w:r>
      <w:r w:rsidRPr="00B915B0">
        <w:rPr>
          <w:rFonts w:asciiTheme="majorHAnsi" w:eastAsia="Times New Roman" w:hAnsiTheme="majorHAnsi" w:cstheme="majorHAnsi"/>
          <w:sz w:val="20"/>
          <w:szCs w:val="18"/>
        </w:rPr>
        <w:t>.</w:t>
      </w:r>
    </w:p>
    <w:p w14:paraId="5642EE21" w14:textId="77777777" w:rsidR="00651CE5" w:rsidRPr="006E3606" w:rsidRDefault="00651CE5" w:rsidP="00651C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5B0">
        <w:rPr>
          <w:rFonts w:ascii="Calibri Light" w:eastAsia="Times New Roman" w:hAnsi="Calibri Light" w:cs="Calibri Light"/>
          <w:sz w:val="20"/>
          <w:szCs w:val="20"/>
        </w:rPr>
        <w:t xml:space="preserve">Podanie danych osobowych co do zasady jest dobrowolne, z wyjątkiem sytuacji, gdy ich przetwarzanie wynika z przepisu prawa. W przypadku, gdy podanie danych osobowych wynika z przepisu prawa niepodanie danych będzie skutkować </w:t>
      </w:r>
      <w:r w:rsidRPr="00B915B0">
        <w:rPr>
          <w:rFonts w:ascii="Calibri Light" w:hAnsi="Calibri Light" w:cs="Calibri Light"/>
          <w:sz w:val="20"/>
          <w:szCs w:val="20"/>
        </w:rPr>
        <w:t>niemożliwością realizacji celu, dla którego dane były przetwarzane.</w:t>
      </w:r>
    </w:p>
    <w:p w14:paraId="63453D87" w14:textId="77777777" w:rsidR="00575299" w:rsidRDefault="00575299"/>
    <w:sectPr w:rsidR="00575299" w:rsidSect="00DB2761">
      <w:pgSz w:w="11906" w:h="16838"/>
      <w:pgMar w:top="709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A02A1"/>
    <w:multiLevelType w:val="hybridMultilevel"/>
    <w:tmpl w:val="EE447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9A8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222D88"/>
    <w:multiLevelType w:val="hybridMultilevel"/>
    <w:tmpl w:val="96629EAA"/>
    <w:lvl w:ilvl="0" w:tplc="658AB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230F1"/>
    <w:multiLevelType w:val="hybridMultilevel"/>
    <w:tmpl w:val="A1D63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6D03"/>
    <w:multiLevelType w:val="hybridMultilevel"/>
    <w:tmpl w:val="09A2DA66"/>
    <w:lvl w:ilvl="0" w:tplc="FD94C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05993"/>
    <w:multiLevelType w:val="hybridMultilevel"/>
    <w:tmpl w:val="39C005C4"/>
    <w:lvl w:ilvl="0" w:tplc="658AB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619C7"/>
    <w:multiLevelType w:val="hybridMultilevel"/>
    <w:tmpl w:val="47FAD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6B7001"/>
    <w:multiLevelType w:val="hybridMultilevel"/>
    <w:tmpl w:val="66A42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1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D9"/>
    <w:rsid w:val="00403CB2"/>
    <w:rsid w:val="005576D9"/>
    <w:rsid w:val="00575299"/>
    <w:rsid w:val="00651CE5"/>
    <w:rsid w:val="006A1991"/>
    <w:rsid w:val="0083640B"/>
    <w:rsid w:val="00DB2761"/>
    <w:rsid w:val="00F0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8299"/>
  <w15:chartTrackingRefBased/>
  <w15:docId w15:val="{54BCF2F0-A99C-4B7B-BC4E-F6B3A8F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CE5"/>
    <w:pPr>
      <w:spacing w:after="0" w:line="36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Aw. Wsolak</dc:creator>
  <cp:keywords/>
  <dc:description/>
  <cp:lastModifiedBy>Agnieszka Aw. Wsolak</cp:lastModifiedBy>
  <cp:revision>2</cp:revision>
  <cp:lastPrinted>2019-06-04T12:41:00Z</cp:lastPrinted>
  <dcterms:created xsi:type="dcterms:W3CDTF">2021-02-01T08:33:00Z</dcterms:created>
  <dcterms:modified xsi:type="dcterms:W3CDTF">2021-02-01T08:33:00Z</dcterms:modified>
</cp:coreProperties>
</file>