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332F885D" w:rsidR="00B74549" w:rsidRPr="004D62BF" w:rsidRDefault="003A4722" w:rsidP="000F57B3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0CCD0DDD" w14:textId="418F2F4D" w:rsidR="00124392" w:rsidRDefault="00F41813" w:rsidP="000F57B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52BED0E3" w14:textId="77777777" w:rsidR="000F57B3" w:rsidRPr="004D62BF" w:rsidRDefault="000F57B3" w:rsidP="000F57B3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1E1FFD3" w14:textId="2CC03E5E" w:rsidR="00124392" w:rsidRDefault="00124392" w:rsidP="000F57B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41D0EEC3" w14:textId="77777777" w:rsidR="000F57B3" w:rsidRPr="000F57B3" w:rsidRDefault="000F57B3" w:rsidP="000F57B3">
      <w:pPr>
        <w:pStyle w:val="Akapitzlist"/>
        <w:autoSpaceDE w:val="0"/>
        <w:autoSpaceDN w:val="0"/>
        <w:adjustRightInd w:val="0"/>
        <w:spacing w:after="7" w:line="360" w:lineRule="auto"/>
        <w:ind w:left="851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D983C09" w14:textId="0A29EF01" w:rsidR="007528FB" w:rsidRPr="000F57B3" w:rsidRDefault="007528FB" w:rsidP="000F57B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6681D0F" w14:textId="77777777" w:rsidR="000F57B3" w:rsidRPr="000F57B3" w:rsidRDefault="000F57B3" w:rsidP="000F57B3">
      <w:pPr>
        <w:pStyle w:val="Akapitzlist"/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24B4F0F4" w:rsidR="00912AC5" w:rsidRPr="00912AC5" w:rsidRDefault="008E33DB" w:rsidP="000F57B3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</w:t>
      </w:r>
      <w:r w:rsidR="00054210" w:rsidRPr="00864605">
        <w:rPr>
          <w:rFonts w:eastAsia="Times New Roman" w:hAnsi="Calibri" w:cs="Calibri"/>
          <w:sz w:val="24"/>
          <w:szCs w:val="24"/>
        </w:rPr>
        <w:lastRenderedPageBreak/>
        <w:t xml:space="preserve">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7193898B" w14:textId="4BC87B11" w:rsidR="000F57B3" w:rsidRPr="000F57B3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p w14:paraId="02685BF7" w14:textId="77777777" w:rsidR="000F57B3" w:rsidRDefault="000F57B3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2EE5EE07" w14:textId="77777777" w:rsidR="000F57B3" w:rsidRDefault="000F57B3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23257D50" w14:textId="77777777" w:rsidR="000F57B3" w:rsidRDefault="000F57B3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27B7C05F" w14:textId="77777777" w:rsidR="000F57B3" w:rsidRDefault="000F57B3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11520B56" w14:textId="77777777" w:rsidR="000F57B3" w:rsidRDefault="000F57B3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20FF3CFB" w14:textId="77777777" w:rsidR="000F57B3" w:rsidRDefault="000F57B3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15299594" w14:textId="77777777" w:rsidR="000F57B3" w:rsidRDefault="000F57B3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p w14:paraId="0243285F" w14:textId="77777777" w:rsidR="000F57B3" w:rsidRPr="000F57B3" w:rsidRDefault="000F57B3" w:rsidP="000F57B3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65708014" w14:textId="77777777" w:rsidR="000F57B3" w:rsidRPr="000F57B3" w:rsidRDefault="000F57B3" w:rsidP="000F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pl-PL"/>
        </w:rPr>
      </w:pPr>
      <w:r w:rsidRPr="000F57B3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pl-PL"/>
        </w:rPr>
        <w:lastRenderedPageBreak/>
        <w:t>KLAUZULA INFORMACYJNA DOTYCZĄCA PRZETWARZANIA DANYCH OSOBOWYCH –</w:t>
      </w:r>
    </w:p>
    <w:p w14:paraId="27EE689E" w14:textId="77777777" w:rsidR="000F57B3" w:rsidRPr="000F57B3" w:rsidRDefault="000F57B3" w:rsidP="000F57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0F57B3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OPIEKA WYTCHNIENIOWA DLA JEDNOSTEK SAMORZĄDU TERYTORIALNEGO - EDYCJA 2024</w:t>
      </w:r>
    </w:p>
    <w:p w14:paraId="00304EB8" w14:textId="77777777" w:rsidR="000F57B3" w:rsidRPr="000F57B3" w:rsidRDefault="000F57B3" w:rsidP="000F57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584889BC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realizacją wymogów Rozporządzenia Parlamentu Europejskiego i Rady (UE) 2016/679 z dnia 27 kwietnia 2016 r. w sprawie ochrony osób fizycznych </w:t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związku z przetwarzaniem danych osobowych i w sprawie swobodnego przepływu takich danych oraz uchylenia dyrektywy 95/46/WE (ogólne rozporządzenie </w:t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ochronie danych – RODO) w szczególności art. 13 ust. 1 i 2 wymienionego rozporządzenia oraz w poszanowaniu Pani/Pana prawa do prywatności prosimy o zapoznanie się z poniższą informacją dotyczącą zasad przetwarzania przez nas Pani/Pana danych osobowych, a także o przysługujących Pani/Panu prawach z tym związanych:</w:t>
      </w:r>
    </w:p>
    <w:p w14:paraId="71D8E788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57B3">
        <w:rPr>
          <w:rFonts w:ascii="Times New Roman" w:eastAsia="Calibri" w:hAnsi="Times New Roman" w:cs="Times New Roman"/>
          <w:b/>
          <w:sz w:val="16"/>
          <w:szCs w:val="16"/>
        </w:rPr>
        <w:t>TOŻSAMOŚĆ ADMINISTRATORA</w:t>
      </w:r>
    </w:p>
    <w:p w14:paraId="29374CC3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Gminny Ośrodek Pomocy Społecznej w Hrubieszowie ul. Bolesława Prusa 8, 22-500 Hrubieszów</w:t>
      </w:r>
    </w:p>
    <w:p w14:paraId="49888E29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INSPEKTOR OCHRONY DANYCH (IOD)</w:t>
      </w:r>
    </w:p>
    <w:p w14:paraId="16C29303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 wyznaczył Inspektora Ochrony Danych, z którym może się Pani/Pan </w:t>
      </w:r>
      <w:r w:rsidRPr="000F57B3">
        <w:rPr>
          <w:rFonts w:ascii="Times New Roman" w:eastAsia="Calibri" w:hAnsi="Times New Roman" w:cs="Times New Roman"/>
          <w:sz w:val="16"/>
          <w:szCs w:val="16"/>
        </w:rPr>
        <w:t>skontaktować pisząc na adres siedziby Administratora lub poprzez email wysyłając wiadomość na adres: iod@gops-hrubieszow.pl</w:t>
      </w:r>
    </w:p>
    <w:p w14:paraId="418EA4F2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57B3">
        <w:rPr>
          <w:rFonts w:ascii="Times New Roman" w:eastAsia="Calibri" w:hAnsi="Times New Roman" w:cs="Times New Roman"/>
          <w:b/>
          <w:sz w:val="16"/>
          <w:szCs w:val="16"/>
        </w:rPr>
        <w:t>CEL I PODSTAWA PRZETWARZANIA</w:t>
      </w:r>
    </w:p>
    <w:p w14:paraId="185A9D00" w14:textId="77777777" w:rsidR="000F57B3" w:rsidRPr="000F57B3" w:rsidRDefault="000F57B3" w:rsidP="000F57B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przetwarzane będą w zakresie niezbędnym do </w:t>
      </w:r>
      <w:bookmarkStart w:id="3" w:name="_Hlk40768561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wykonania zadań związanych z  realizacją Programu </w:t>
      </w:r>
      <w:bookmarkStart w:id="4" w:name="_Hlk149911772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„Opieka </w:t>
      </w:r>
      <w:proofErr w:type="spellStart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wytchnieniowa</w:t>
      </w:r>
      <w:proofErr w:type="spellEnd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” dla Jednostek Samorządu Terytorialnego  – edycja 2024</w:t>
      </w:r>
      <w:bookmarkEnd w:id="4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  <w:bookmarkEnd w:id="3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Pr="000F57B3">
        <w:rPr>
          <w:rFonts w:ascii="Times New Roman" w:eastAsia="Times New Roman" w:hAnsi="Times New Roman" w:cs="Times New Roman"/>
          <w:color w:val="00000A"/>
          <w:sz w:val="16"/>
          <w:szCs w:val="16"/>
          <w:lang w:eastAsia="pl-PL"/>
        </w:rPr>
        <w:t xml:space="preserve"> </w:t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tym do wypełnienia obowiązków w zakresie zabezpieczenia społecznego i ochrony socjalnej wynikających z Programu Ministra Rodziny i Polityki Społecznej „Opieka </w:t>
      </w:r>
      <w:proofErr w:type="spellStart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wytchnieniowa</w:t>
      </w:r>
      <w:proofErr w:type="spellEnd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” dla Jednostek Samorządu Terytorialnego  – edycja 2024, przyjętego na podstawie  </w:t>
      </w:r>
      <w:r w:rsidRPr="000F57B3">
        <w:rPr>
          <w:rFonts w:ascii="Times New Roman" w:eastAsia="Calibri" w:hAnsi="Times New Roman" w:cs="Times New Roman"/>
          <w:sz w:val="16"/>
          <w:szCs w:val="16"/>
        </w:rPr>
        <w:t xml:space="preserve">art. 7 ust. 5 ustawy z dnia 23 października 2018 r. </w:t>
      </w:r>
      <w:r w:rsidRPr="000F57B3">
        <w:rPr>
          <w:rFonts w:ascii="Times New Roman" w:eastAsia="Calibri" w:hAnsi="Times New Roman" w:cs="Times New Roman"/>
          <w:sz w:val="16"/>
          <w:szCs w:val="16"/>
        </w:rPr>
        <w:br/>
        <w:t xml:space="preserve">o Funduszu Solidarnościowym (Dz. U. z 2023 r. poz. 647 z </w:t>
      </w:r>
      <w:proofErr w:type="spellStart"/>
      <w:r w:rsidRPr="000F57B3">
        <w:rPr>
          <w:rFonts w:ascii="Times New Roman" w:eastAsia="Calibri" w:hAnsi="Times New Roman" w:cs="Times New Roman"/>
          <w:sz w:val="16"/>
          <w:szCs w:val="16"/>
        </w:rPr>
        <w:t>późn</w:t>
      </w:r>
      <w:proofErr w:type="spellEnd"/>
      <w:r w:rsidRPr="000F57B3">
        <w:rPr>
          <w:rFonts w:ascii="Times New Roman" w:eastAsia="Calibri" w:hAnsi="Times New Roman" w:cs="Times New Roman"/>
          <w:sz w:val="16"/>
          <w:szCs w:val="16"/>
        </w:rPr>
        <w:t xml:space="preserve">. </w:t>
      </w:r>
      <w:proofErr w:type="spellStart"/>
      <w:r w:rsidRPr="000F57B3">
        <w:rPr>
          <w:rFonts w:ascii="Times New Roman" w:eastAsia="Calibri" w:hAnsi="Times New Roman" w:cs="Times New Roman"/>
          <w:sz w:val="16"/>
          <w:szCs w:val="16"/>
        </w:rPr>
        <w:t>zm</w:t>
      </w:r>
      <w:proofErr w:type="spellEnd"/>
      <w:r w:rsidRPr="000F57B3">
        <w:rPr>
          <w:rFonts w:ascii="Times New Roman" w:eastAsia="Calibri" w:hAnsi="Times New Roman" w:cs="Times New Roman"/>
          <w:sz w:val="16"/>
          <w:szCs w:val="16"/>
        </w:rPr>
        <w:t xml:space="preserve">). Konsekwencją niepodania danych osobowych będzie pozostawienie karty zgłoszenia do programu </w:t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„Opieka </w:t>
      </w:r>
      <w:proofErr w:type="spellStart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wytchnieniowa</w:t>
      </w:r>
      <w:proofErr w:type="spellEnd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” dla Jednostek Samorządu Terytorialnego  – edycja 2024 </w:t>
      </w:r>
      <w:r w:rsidRPr="000F57B3">
        <w:rPr>
          <w:rFonts w:ascii="Times New Roman" w:eastAsia="Calibri" w:hAnsi="Times New Roman" w:cs="Times New Roman"/>
          <w:sz w:val="16"/>
          <w:szCs w:val="16"/>
        </w:rPr>
        <w:t>bez rozpatrzenia.</w:t>
      </w:r>
    </w:p>
    <w:p w14:paraId="6745CE9B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57B3">
        <w:rPr>
          <w:rFonts w:ascii="Times New Roman" w:eastAsia="Calibri" w:hAnsi="Times New Roman" w:cs="Times New Roman"/>
          <w:b/>
          <w:sz w:val="16"/>
          <w:szCs w:val="16"/>
        </w:rPr>
        <w:t>ODBIORCY DANYCH OSOBOWYCH</w:t>
      </w:r>
    </w:p>
    <w:p w14:paraId="7C1406B1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57B3">
        <w:rPr>
          <w:rFonts w:ascii="Times New Roman" w:eastAsia="Calibri" w:hAnsi="Times New Roman" w:cs="Times New Roman"/>
          <w:sz w:val="16"/>
          <w:szCs w:val="16"/>
        </w:rPr>
        <w:t>Pani/Pana dane osobowe będą przekazywane i udostępniane wyłącznie podmiotom uprawnionym do ich uzyskania na podstawie obowiązujących przepisów prawa oraz podmiotom, które zawarły z Administratorem Danych umowy na powierzenie przetwarzania danych m. in. podmioty prowadzące rachunki płatnicze, banki, firmy świadczące usługi w zakresie oprogramowania.</w:t>
      </w:r>
    </w:p>
    <w:p w14:paraId="2751B435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PRZEKAZYWANIE DANYCH OSOBOWYCH DO PAŃSTW TRZECICH</w:t>
      </w:r>
    </w:p>
    <w:p w14:paraId="047B0B22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 nie przekazuje Pani/Pana danych osobowych do państwa trzeciego, czyli państw leżących poza Europejskim Obszarem Gospodarczym.</w:t>
      </w:r>
    </w:p>
    <w:p w14:paraId="7F66BB77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OKRES PRZECHOWYWANIA DANYCH OSOBOWYCH</w:t>
      </w:r>
    </w:p>
    <w:p w14:paraId="2332B334" w14:textId="77777777" w:rsidR="000F57B3" w:rsidRPr="000F57B3" w:rsidRDefault="000F57B3" w:rsidP="000F57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5" w:name="_Hlk516223791"/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przetwarzania Pani/Pana danych osobowych w celu i zakresie niezbędnym do wypełnienia określonego obowiązku prawnego wynikającego </w:t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przepisów prawa nie będą one przechowywane dłużej, niż jest to konieczne dla celu, dla którego zostały zebrane i w czasie określonym przepisami prawa. W szczególności w okresie wynikającym z Jednolitego Rzeczowego Wykazu Akt i/lub Instrukcji Kancelaryjnej, gdzie określone zostały szczegółowe zasady przechowywania i archiwizacji dokumentów.</w:t>
      </w:r>
    </w:p>
    <w:bookmarkEnd w:id="5"/>
    <w:p w14:paraId="6B1185D0" w14:textId="77777777" w:rsidR="000F57B3" w:rsidRPr="000F57B3" w:rsidRDefault="000F57B3" w:rsidP="000F57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gdy przetwarzanie danych osobowych wynika z zawartej umowy będą one przetwarzane przez okres niezbędny do realizacji umowy </w:t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 uwzględnieniem okresów przechowywania określonych w przepisach odrębnych w tym przepisów archiwalnych.</w:t>
      </w:r>
    </w:p>
    <w:p w14:paraId="1A47780C" w14:textId="77777777" w:rsidR="000F57B3" w:rsidRPr="000F57B3" w:rsidRDefault="000F57B3" w:rsidP="000F57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dane zostały zebrane na podstawie zgody będą one przetwarzane do czasu wycofania przez Panią/Pana zgody, jednakże z zachowaniem terminów pozwalających na dochodzenie lub obronę przed roszczeniami i/lub wymogami prawa określonymi w przepisach odrębnych.</w:t>
      </w:r>
    </w:p>
    <w:p w14:paraId="42D52506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PRAWA OSOBY, KTÓREJ DANE DOTYCZĄ</w:t>
      </w:r>
    </w:p>
    <w:p w14:paraId="05FA27A8" w14:textId="77777777" w:rsidR="000F57B3" w:rsidRPr="000F57B3" w:rsidRDefault="000F57B3" w:rsidP="000F57B3">
      <w:pPr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przetwarzanie odbywa się na podstawie określonego obowiązku prawnego wynikającego z przepisów prawa a należącym do zadań naszej instytucji przysługuje Pani/Panu prawo: dostępu</w:t>
      </w:r>
      <w:r w:rsidRPr="000F57B3">
        <w:rPr>
          <w:rFonts w:ascii="Times New Roman" w:eastAsia="Times New Roman" w:hAnsi="Times New Roman" w:cs="Times New Roman"/>
          <w:sz w:val="16"/>
          <w:szCs w:val="16"/>
        </w:rPr>
        <w:t xml:space="preserve"> do treści swoich danych oraz możliwości ich poprawiania, sprostowania, ograniczenia przetwarzania, a także - w przypadkach przewidzianych prawem - prawo do usunięcia danych i prawo do wniesienia sprzeciwu wobec przetwarzania Państwa danych. Przetwarzamy dane osobowe, co do których istnieje obowiązek prawny ich podania. Jednakże niepodanie danych w zakresie wymaganym przez administratora </w:t>
      </w:r>
      <w:bookmarkStart w:id="6" w:name="_Hlk516224407"/>
      <w:r w:rsidRPr="000F57B3">
        <w:rPr>
          <w:rFonts w:ascii="Times New Roman" w:eastAsia="Times New Roman" w:hAnsi="Times New Roman" w:cs="Times New Roman"/>
          <w:sz w:val="16"/>
          <w:szCs w:val="16"/>
        </w:rPr>
        <w:t>może skutkować niemożliwością załatwienia sprawy.</w:t>
      </w:r>
    </w:p>
    <w:bookmarkEnd w:id="6"/>
    <w:p w14:paraId="68D00EA7" w14:textId="77777777" w:rsidR="000F57B3" w:rsidRPr="000F57B3" w:rsidRDefault="000F57B3" w:rsidP="000F57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przypadku, gdy przetwarzanie odbywa się na podstawie zawartej umowy ma Pani/Pan prawo </w:t>
      </w:r>
      <w:r w:rsidRPr="000F57B3">
        <w:rPr>
          <w:rFonts w:ascii="Times New Roman" w:eastAsia="Times New Roman" w:hAnsi="Times New Roman" w:cs="Times New Roman"/>
          <w:sz w:val="16"/>
          <w:szCs w:val="16"/>
        </w:rP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  <w:bookmarkStart w:id="7" w:name="_Hlk515218261"/>
      <w:r w:rsidRPr="000F57B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F57B3">
        <w:rPr>
          <w:rFonts w:ascii="Times New Roman" w:eastAsia="Calibri" w:hAnsi="Times New Roman" w:cs="Times New Roman"/>
          <w:sz w:val="16"/>
          <w:szCs w:val="16"/>
        </w:rPr>
        <w:t>Podanie danych osobowych jest warunkiem zawarcia umowy. Osoba, której dane dotyczą jest zobowiązana do ich podania. Konsekwencją niepodania danych osobowych jest brak możliwości zawarcia i realizacji umowy.</w:t>
      </w:r>
    </w:p>
    <w:p w14:paraId="10CF0678" w14:textId="77777777" w:rsidR="000F57B3" w:rsidRPr="000F57B3" w:rsidRDefault="000F57B3" w:rsidP="000F57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przetwarzanie odbywa się na podstawie wyrażonej przez Panią/Pana zgody przysługuje Pani/Panu prawo</w:t>
      </w:r>
      <w:r w:rsidRPr="000F57B3">
        <w:rPr>
          <w:rFonts w:ascii="Times New Roman" w:eastAsia="Calibri" w:hAnsi="Times New Roman" w:cs="Times New Roman"/>
          <w:sz w:val="16"/>
          <w:szCs w:val="16"/>
        </w:rPr>
        <w:t xml:space="preserve"> żądania dostępu do danych osobowych oraz ich sprostowania, usunięcia lub ograniczenia przetwarzania danych osobowych, a także cofnięcia zgody na przetwarzanie danych osobowych w dowolnym momencie bez wpływu na zgodność z prawem przetwarzania, którego dokonano na podstawie zgody przed jej cofnięciem. Podanie danych osobowych jest dobrowolne, przy czym konsekwencją niepodania danych osobowych jest niemożliwość realizacji celu, dla którego dane były przetwarzane.</w:t>
      </w:r>
    </w:p>
    <w:p w14:paraId="7137EF59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57B3">
        <w:rPr>
          <w:rFonts w:ascii="Times New Roman" w:eastAsia="Times New Roman" w:hAnsi="Times New Roman" w:cs="Times New Roman"/>
          <w:sz w:val="16"/>
          <w:szCs w:val="16"/>
        </w:rP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09E62DA9" w14:textId="77777777" w:rsidR="000F57B3" w:rsidRPr="000F57B3" w:rsidRDefault="000F57B3" w:rsidP="000F57B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57B3">
        <w:rPr>
          <w:rFonts w:ascii="Times New Roman" w:eastAsia="Times New Roman" w:hAnsi="Times New Roman" w:cs="Times New Roman"/>
          <w:sz w:val="16"/>
          <w:szCs w:val="16"/>
        </w:rPr>
        <w:t xml:space="preserve">Niezależnie od celu przetwarzania Pani/Pana danych osobowych przez naszą instytucję przysługuje Pani/Panu prawo wniesienia skargi do organu nadzorczego </w:t>
      </w:r>
      <w:r w:rsidRPr="000F57B3">
        <w:rPr>
          <w:rFonts w:ascii="Times New Roman" w:eastAsia="Times New Roman" w:hAnsi="Times New Roman" w:cs="Times New Roman"/>
          <w:sz w:val="16"/>
          <w:szCs w:val="16"/>
        </w:rPr>
        <w:br/>
      </w:r>
      <w:r w:rsidRPr="000F57B3">
        <w:rPr>
          <w:rFonts w:ascii="Times New Roman" w:eastAsia="Calibri" w:hAnsi="Times New Roman" w:cs="Times New Roman"/>
          <w:sz w:val="16"/>
          <w:szCs w:val="16"/>
        </w:rPr>
        <w:t>w przypadku, gdy przetwarzanie danych odbywa się z naruszeniem przepisów obowiązującego prawa. Skargę może Pani/Pan wnieść do</w:t>
      </w:r>
      <w:r w:rsidRPr="000F57B3">
        <w:rPr>
          <w:rFonts w:ascii="Times New Roman" w:eastAsia="Times New Roman" w:hAnsi="Times New Roman" w:cs="Times New Roman"/>
          <w:sz w:val="16"/>
          <w:szCs w:val="16"/>
        </w:rPr>
        <w:t xml:space="preserve"> Prezesa Urzędu Ochrony Danych Osobowych</w:t>
      </w:r>
      <w:bookmarkEnd w:id="7"/>
      <w:r w:rsidRPr="000F57B3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72577A" w14:textId="77777777" w:rsidR="000F57B3" w:rsidRPr="000F57B3" w:rsidRDefault="000F57B3" w:rsidP="000F57B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F57B3">
        <w:rPr>
          <w:rFonts w:ascii="Times New Roman" w:eastAsia="Times New Roman" w:hAnsi="Times New Roman" w:cs="Times New Roman"/>
          <w:b/>
          <w:sz w:val="16"/>
          <w:szCs w:val="16"/>
        </w:rPr>
        <w:t>ŹRÓDŁA POCHODZENIA DANYCH OSOBOWYCH</w:t>
      </w:r>
    </w:p>
    <w:p w14:paraId="6392CE2B" w14:textId="77777777" w:rsidR="000F57B3" w:rsidRPr="000F57B3" w:rsidRDefault="000F57B3" w:rsidP="000F57B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przetwarzania danych osobowych w celu i zakresie niezbędnym do wypełnienia określonego obowiązku prawnego wynikającego z przepisów prawa dane osobowe pozyskiwane są od wnioskodawców, osób trzecich i innych instytucji publicznych na potrzeby prowadzonej sprawy </w:t>
      </w:r>
      <w:r w:rsidRPr="000F57B3">
        <w:rPr>
          <w:rFonts w:ascii="Times New Roman" w:eastAsia="Calibri" w:hAnsi="Times New Roman" w:cs="Times New Roman"/>
          <w:sz w:val="16"/>
          <w:szCs w:val="16"/>
        </w:rPr>
        <w:t xml:space="preserve">wyłącznie w zakresie wynikającym z przepisów prawa. </w:t>
      </w:r>
    </w:p>
    <w:p w14:paraId="11FC2236" w14:textId="77777777" w:rsidR="000F57B3" w:rsidRPr="000F57B3" w:rsidRDefault="000F57B3" w:rsidP="000F57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F57B3">
        <w:rPr>
          <w:rFonts w:ascii="Times New Roman" w:eastAsia="Calibri" w:hAnsi="Times New Roman" w:cs="Times New Roman"/>
          <w:sz w:val="16"/>
          <w:szCs w:val="16"/>
        </w:rPr>
        <w:t>W przypadku przetwarzania danych osobowych niezbędnych do wykonania umowy, w której stroną lub przedmiotem umowy jest osoba, której dane są przetwarzane źródło tych danych wynika bezpośrednio z umowy.</w:t>
      </w:r>
    </w:p>
    <w:p w14:paraId="10B93C40" w14:textId="77777777" w:rsidR="000F57B3" w:rsidRPr="000F57B3" w:rsidRDefault="000F57B3" w:rsidP="000F57B3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0F57B3">
        <w:rPr>
          <w:rFonts w:ascii="Times New Roman" w:eastAsia="Calibri" w:hAnsi="Times New Roman" w:cs="Times New Roman"/>
          <w:color w:val="000000"/>
          <w:sz w:val="16"/>
          <w:szCs w:val="16"/>
        </w:rPr>
        <w:t>W przypadku przetwarzania danych osobowych na podstawie wyrażonej przez Pani/Pana zgody źródłem danych osobowych jest Pani/Pana osoba.</w:t>
      </w:r>
    </w:p>
    <w:p w14:paraId="2D49136E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77B34EE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57B3">
        <w:rPr>
          <w:rFonts w:ascii="Times New Roman" w:eastAsia="Calibri" w:hAnsi="Times New Roman" w:cs="Times New Roman"/>
          <w:b/>
          <w:sz w:val="16"/>
          <w:szCs w:val="16"/>
        </w:rPr>
        <w:t>OBOWIĄZEK PODANIA DANYCH OSOBOWYCH</w:t>
      </w:r>
    </w:p>
    <w:p w14:paraId="7CAA83B8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57B3">
        <w:rPr>
          <w:rFonts w:ascii="Times New Roman" w:eastAsia="Calibri" w:hAnsi="Times New Roman" w:cs="Times New Roman"/>
          <w:sz w:val="16"/>
          <w:szCs w:val="16"/>
        </w:rPr>
        <w:t>Podanie danych osobowych jest wymogiem ustawowym i niezbędnym do przyznania pomocy.</w:t>
      </w:r>
    </w:p>
    <w:p w14:paraId="348C3450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57B3">
        <w:rPr>
          <w:rFonts w:ascii="Times New Roman" w:eastAsia="Calibri" w:hAnsi="Times New Roman" w:cs="Times New Roman"/>
          <w:b/>
          <w:sz w:val="16"/>
          <w:szCs w:val="16"/>
        </w:rPr>
        <w:t>PRZETWARZANIE W SPOSÓB ZAUTOMATYZOWANY I PROFILOWANIE</w:t>
      </w:r>
    </w:p>
    <w:p w14:paraId="01BFAE51" w14:textId="77777777" w:rsidR="000F57B3" w:rsidRPr="000F57B3" w:rsidRDefault="000F57B3" w:rsidP="000F57B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57B3">
        <w:rPr>
          <w:rFonts w:ascii="Times New Roman" w:eastAsia="Calibri" w:hAnsi="Times New Roman" w:cs="Times New Roman"/>
          <w:sz w:val="16"/>
          <w:szCs w:val="16"/>
        </w:rPr>
        <w:t>Pani/Pana dane mogą być przetwarzane w sposób zautomatyzowany co nie wpływa na podjęcie decyzji w stosunku do Pani/Pana w sposób zautomatyzowany. Dane przetwarzane w ten sposób mogą być profilowane.</w:t>
      </w:r>
    </w:p>
    <w:p w14:paraId="318F1751" w14:textId="77777777" w:rsidR="000F57B3" w:rsidRPr="000F57B3" w:rsidRDefault="000F57B3" w:rsidP="000F57B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597E599D" w14:textId="77777777" w:rsidR="000F57B3" w:rsidRPr="000F57B3" w:rsidRDefault="000F57B3" w:rsidP="000F57B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092B0BE" w14:textId="77777777" w:rsidR="000F57B3" w:rsidRDefault="000F57B3" w:rsidP="000F5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F40CF0C" w14:textId="37A6AEF5" w:rsidR="000F57B3" w:rsidRPr="000F57B3" w:rsidRDefault="000F57B3" w:rsidP="000F5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…………………………………………………….</w:t>
      </w:r>
    </w:p>
    <w:p w14:paraId="1E163293" w14:textId="2E279A48" w:rsidR="000F57B3" w:rsidRPr="00EE5E6A" w:rsidRDefault="000F57B3" w:rsidP="00EE5E6A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0F57B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(data i podpis wnioskodawcy/opiekuna prawnego</w:t>
      </w:r>
    </w:p>
    <w:sectPr w:rsidR="000F57B3" w:rsidRPr="00EE5E6A" w:rsidSect="000F57B3">
      <w:footerReference w:type="default" r:id="rId8"/>
      <w:pgSz w:w="11906" w:h="16838"/>
      <w:pgMar w:top="567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2365" w14:textId="77777777" w:rsidR="000A52F9" w:rsidRDefault="000A52F9" w:rsidP="00A72C91">
      <w:pPr>
        <w:spacing w:after="0" w:line="240" w:lineRule="auto"/>
      </w:pPr>
      <w:r>
        <w:separator/>
      </w:r>
    </w:p>
  </w:endnote>
  <w:endnote w:type="continuationSeparator" w:id="0">
    <w:p w14:paraId="65D95517" w14:textId="77777777" w:rsidR="000A52F9" w:rsidRDefault="000A52F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9542" w14:textId="77777777" w:rsidR="000A52F9" w:rsidRDefault="000A52F9" w:rsidP="00A72C91">
      <w:pPr>
        <w:spacing w:after="0" w:line="240" w:lineRule="auto"/>
      </w:pPr>
      <w:r>
        <w:separator/>
      </w:r>
    </w:p>
  </w:footnote>
  <w:footnote w:type="continuationSeparator" w:id="0">
    <w:p w14:paraId="69CA718A" w14:textId="77777777" w:rsidR="000A52F9" w:rsidRDefault="000A52F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9C77E8"/>
    <w:multiLevelType w:val="hybridMultilevel"/>
    <w:tmpl w:val="2E9A4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636B8"/>
    <w:multiLevelType w:val="hybridMultilevel"/>
    <w:tmpl w:val="1A14DF8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C2BC8"/>
    <w:multiLevelType w:val="hybridMultilevel"/>
    <w:tmpl w:val="1A14DF8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7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8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9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54687775">
    <w:abstractNumId w:val="19"/>
  </w:num>
  <w:num w:numId="2" w16cid:durableId="320937515">
    <w:abstractNumId w:val="21"/>
  </w:num>
  <w:num w:numId="3" w16cid:durableId="1110010044">
    <w:abstractNumId w:val="5"/>
  </w:num>
  <w:num w:numId="4" w16cid:durableId="1088043671">
    <w:abstractNumId w:val="3"/>
  </w:num>
  <w:num w:numId="5" w16cid:durableId="30618932">
    <w:abstractNumId w:val="16"/>
  </w:num>
  <w:num w:numId="6" w16cid:durableId="1956477006">
    <w:abstractNumId w:val="17"/>
  </w:num>
  <w:num w:numId="7" w16cid:durableId="1732729811">
    <w:abstractNumId w:val="18"/>
  </w:num>
  <w:num w:numId="8" w16cid:durableId="1328434242">
    <w:abstractNumId w:val="10"/>
  </w:num>
  <w:num w:numId="9" w16cid:durableId="1766615125">
    <w:abstractNumId w:val="11"/>
  </w:num>
  <w:num w:numId="10" w16cid:durableId="730542660">
    <w:abstractNumId w:val="1"/>
  </w:num>
  <w:num w:numId="11" w16cid:durableId="1884705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4680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44149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679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758354">
    <w:abstractNumId w:val="2"/>
  </w:num>
  <w:num w:numId="16" w16cid:durableId="633680789">
    <w:abstractNumId w:val="9"/>
  </w:num>
  <w:num w:numId="17" w16cid:durableId="1117872963">
    <w:abstractNumId w:val="8"/>
  </w:num>
  <w:num w:numId="18" w16cid:durableId="1957520216">
    <w:abstractNumId w:val="23"/>
  </w:num>
  <w:num w:numId="19" w16cid:durableId="534001655">
    <w:abstractNumId w:val="15"/>
  </w:num>
  <w:num w:numId="20" w16cid:durableId="520900801">
    <w:abstractNumId w:val="0"/>
  </w:num>
  <w:num w:numId="21" w16cid:durableId="280653882">
    <w:abstractNumId w:val="24"/>
  </w:num>
  <w:num w:numId="22" w16cid:durableId="1132551965">
    <w:abstractNumId w:val="6"/>
  </w:num>
  <w:num w:numId="23" w16cid:durableId="781192116">
    <w:abstractNumId w:val="22"/>
  </w:num>
  <w:num w:numId="24" w16cid:durableId="350569342">
    <w:abstractNumId w:val="7"/>
  </w:num>
  <w:num w:numId="25" w16cid:durableId="21220679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5741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50999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A52F9"/>
    <w:rsid w:val="000B48DF"/>
    <w:rsid w:val="000B59D1"/>
    <w:rsid w:val="000C59F9"/>
    <w:rsid w:val="000D007B"/>
    <w:rsid w:val="000F2547"/>
    <w:rsid w:val="000F57B3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01DD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E5E6A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050EE"/>
    <w:rsid w:val="00754B65"/>
    <w:rsid w:val="00775977"/>
    <w:rsid w:val="007E1222"/>
    <w:rsid w:val="0082691B"/>
    <w:rsid w:val="0089331F"/>
    <w:rsid w:val="00893B69"/>
    <w:rsid w:val="008B09A4"/>
    <w:rsid w:val="009A13F3"/>
    <w:rsid w:val="00A1333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2413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Sylwia SM. Maciejewska</cp:lastModifiedBy>
  <cp:revision>4</cp:revision>
  <cp:lastPrinted>2021-10-05T07:26:00Z</cp:lastPrinted>
  <dcterms:created xsi:type="dcterms:W3CDTF">2023-11-03T12:56:00Z</dcterms:created>
  <dcterms:modified xsi:type="dcterms:W3CDTF">2023-11-03T13:02:00Z</dcterms:modified>
</cp:coreProperties>
</file>