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396AE" w14:textId="77777777" w:rsidR="00854517" w:rsidRPr="00265264" w:rsidRDefault="00854517" w:rsidP="00DB7085">
      <w:pPr>
        <w:spacing w:line="240" w:lineRule="auto"/>
        <w:jc w:val="center"/>
        <w:rPr>
          <w:rFonts w:asciiTheme="majorHAnsi" w:hAnsiTheme="majorHAnsi" w:cs="Calibri Light"/>
          <w:b/>
          <w:sz w:val="26"/>
          <w:szCs w:val="18"/>
        </w:rPr>
      </w:pPr>
      <w:r w:rsidRPr="00265264">
        <w:rPr>
          <w:rFonts w:asciiTheme="majorHAnsi" w:hAnsiTheme="majorHAnsi" w:cs="Calibri Light"/>
          <w:b/>
          <w:sz w:val="26"/>
          <w:szCs w:val="18"/>
        </w:rPr>
        <w:t xml:space="preserve">Klauzula informacyjna </w:t>
      </w:r>
      <w:r w:rsidR="00A451CC" w:rsidRPr="00265264">
        <w:rPr>
          <w:rFonts w:asciiTheme="majorHAnsi" w:hAnsiTheme="majorHAnsi" w:cs="Calibri Light"/>
          <w:b/>
          <w:sz w:val="26"/>
          <w:szCs w:val="18"/>
        </w:rPr>
        <w:t>dotycząca przetwarzania danych osobowych</w:t>
      </w:r>
    </w:p>
    <w:p w14:paraId="25C87026" w14:textId="77777777" w:rsidR="00854517" w:rsidRPr="006961DC" w:rsidRDefault="00854517" w:rsidP="00DB7085">
      <w:pPr>
        <w:spacing w:line="240" w:lineRule="auto"/>
        <w:jc w:val="center"/>
        <w:rPr>
          <w:rFonts w:asciiTheme="majorHAnsi" w:hAnsiTheme="majorHAnsi" w:cs="Calibri Light"/>
          <w:b/>
          <w:sz w:val="18"/>
          <w:szCs w:val="18"/>
        </w:rPr>
      </w:pPr>
    </w:p>
    <w:p w14:paraId="15831A9A" w14:textId="77777777" w:rsidR="00854517" w:rsidRPr="00265264" w:rsidRDefault="00854517" w:rsidP="006961DC">
      <w:pPr>
        <w:spacing w:line="240" w:lineRule="auto"/>
        <w:ind w:firstLine="360"/>
        <w:jc w:val="both"/>
        <w:rPr>
          <w:rFonts w:asciiTheme="majorHAnsi" w:hAnsiTheme="majorHAnsi" w:cs="Calibri Light"/>
          <w:sz w:val="20"/>
          <w:szCs w:val="18"/>
          <w:lang w:eastAsia="pl-PL"/>
        </w:rPr>
      </w:pPr>
      <w:r w:rsidRPr="00265264">
        <w:rPr>
          <w:rFonts w:asciiTheme="majorHAnsi" w:hAnsiTheme="majorHAnsi" w:cs="Calibri Light"/>
          <w:sz w:val="20"/>
          <w:szCs w:val="18"/>
          <w:lang w:eastAsia="pl-PL"/>
        </w:rPr>
        <w:t xml:space="preserve">W związku z realizacją wymogów </w:t>
      </w:r>
      <w:r w:rsidR="002F660B" w:rsidRPr="00265264">
        <w:rPr>
          <w:rFonts w:asciiTheme="majorHAnsi" w:hAnsiTheme="majorHAnsi" w:cs="Calibri Light"/>
          <w:sz w:val="20"/>
          <w:szCs w:val="18"/>
          <w:lang w:eastAsia="pl-PL"/>
        </w:rPr>
        <w:t xml:space="preserve">art. 13 </w:t>
      </w:r>
      <w:r w:rsidRPr="00265264">
        <w:rPr>
          <w:rFonts w:asciiTheme="majorHAnsi" w:hAnsiTheme="majorHAnsi" w:cs="Calibri Light"/>
          <w:sz w:val="20"/>
          <w:szCs w:val="18"/>
          <w:lang w:eastAsia="pl-PL"/>
        </w:rPr>
        <w:t>Rozporządzenia Parlamentu Europejskiego i Rady (UE) 2016/679 z</w:t>
      </w:r>
      <w:r w:rsidR="00A52D28">
        <w:rPr>
          <w:rFonts w:asciiTheme="majorHAnsi" w:hAnsiTheme="majorHAnsi" w:cs="Calibri Light"/>
          <w:sz w:val="20"/>
          <w:szCs w:val="18"/>
          <w:lang w:eastAsia="pl-PL"/>
        </w:rPr>
        <w:t> </w:t>
      </w:r>
      <w:r w:rsidRPr="00265264">
        <w:rPr>
          <w:rFonts w:asciiTheme="majorHAnsi" w:hAnsiTheme="majorHAnsi" w:cs="Calibri Light"/>
          <w:sz w:val="20"/>
          <w:szCs w:val="18"/>
          <w:lang w:eastAsia="pl-PL"/>
        </w:rPr>
        <w:t xml:space="preserve">dnia 27 kwietnia 2016 r. w sprawie ochrony osób fizycznych w związku z przetwarzaniem danych osobowych i w sprawie swobodnego przepływu takich danych oraz uchylenia dyrektywy 95/46/WE (RODO) oraz w poszanowaniu Pani/Pana prawa do prywatności prosimy o zapoznanie się z poniższą informacją dotyczącą zasad przetwarzania przez nas </w:t>
      </w:r>
      <w:r w:rsidR="00A52D28" w:rsidRPr="00265264">
        <w:rPr>
          <w:rFonts w:asciiTheme="majorHAnsi" w:hAnsiTheme="majorHAnsi" w:cs="Calibri Light"/>
          <w:sz w:val="20"/>
          <w:szCs w:val="18"/>
          <w:lang w:eastAsia="pl-PL"/>
        </w:rPr>
        <w:t xml:space="preserve">Pani/Pana </w:t>
      </w:r>
      <w:r w:rsidRPr="00265264">
        <w:rPr>
          <w:rFonts w:asciiTheme="majorHAnsi" w:hAnsiTheme="majorHAnsi" w:cs="Calibri Light"/>
          <w:sz w:val="20"/>
          <w:szCs w:val="18"/>
          <w:lang w:eastAsia="pl-PL"/>
        </w:rPr>
        <w:t>danych osobowych, a także o przysługujących Pani/Panu prawach z tym związanych:</w:t>
      </w:r>
    </w:p>
    <w:p w14:paraId="61A053A5" w14:textId="77777777" w:rsidR="00C42CAD" w:rsidRDefault="00854517" w:rsidP="00C42CAD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Theme="majorHAnsi" w:hAnsiTheme="majorHAnsi" w:cs="Calibri Light"/>
          <w:bCs/>
          <w:sz w:val="20"/>
          <w:szCs w:val="18"/>
        </w:rPr>
      </w:pPr>
      <w:r w:rsidRPr="00265264">
        <w:rPr>
          <w:rFonts w:asciiTheme="majorHAnsi" w:hAnsiTheme="majorHAnsi" w:cs="Calibri Light"/>
          <w:sz w:val="20"/>
          <w:szCs w:val="18"/>
        </w:rPr>
        <w:t>Administrator</w:t>
      </w:r>
      <w:r w:rsidR="00C42CAD">
        <w:rPr>
          <w:rFonts w:asciiTheme="majorHAnsi" w:hAnsiTheme="majorHAnsi" w:cs="Calibri Light"/>
          <w:sz w:val="20"/>
          <w:szCs w:val="18"/>
        </w:rPr>
        <w:t>em</w:t>
      </w:r>
      <w:r w:rsidRPr="00265264">
        <w:rPr>
          <w:rFonts w:asciiTheme="majorHAnsi" w:hAnsiTheme="majorHAnsi" w:cs="Calibri Light"/>
          <w:sz w:val="20"/>
          <w:szCs w:val="18"/>
        </w:rPr>
        <w:t xml:space="preserve"> </w:t>
      </w:r>
      <w:r w:rsidR="00A451CC" w:rsidRPr="00265264">
        <w:rPr>
          <w:rFonts w:asciiTheme="majorHAnsi" w:hAnsiTheme="majorHAnsi" w:cs="Calibri Light"/>
          <w:sz w:val="20"/>
          <w:szCs w:val="18"/>
        </w:rPr>
        <w:t xml:space="preserve">Pani/Pana </w:t>
      </w:r>
      <w:r w:rsidRPr="00265264">
        <w:rPr>
          <w:rFonts w:asciiTheme="majorHAnsi" w:hAnsiTheme="majorHAnsi" w:cs="Calibri Light"/>
          <w:sz w:val="20"/>
          <w:szCs w:val="18"/>
        </w:rPr>
        <w:t>danych osobowych</w:t>
      </w:r>
      <w:r w:rsidR="00C42CAD">
        <w:rPr>
          <w:rFonts w:asciiTheme="majorHAnsi" w:hAnsiTheme="majorHAnsi" w:cs="Calibri Light"/>
          <w:sz w:val="20"/>
          <w:szCs w:val="18"/>
        </w:rPr>
        <w:t xml:space="preserve"> jest </w:t>
      </w:r>
      <w:r w:rsidR="00A451CC" w:rsidRPr="00C1237A">
        <w:rPr>
          <w:rFonts w:asciiTheme="majorHAnsi" w:hAnsiTheme="majorHAnsi" w:cs="Calibri Light"/>
          <w:bCs/>
          <w:noProof/>
          <w:sz w:val="20"/>
          <w:szCs w:val="18"/>
        </w:rPr>
        <w:t>Wójt Gminy Hrubieszów ul. B. Prusa 8</w:t>
      </w:r>
      <w:r w:rsidR="00516394" w:rsidRPr="00C1237A">
        <w:rPr>
          <w:rFonts w:asciiTheme="majorHAnsi" w:hAnsiTheme="majorHAnsi" w:cs="Calibri Light"/>
          <w:bCs/>
          <w:noProof/>
          <w:sz w:val="20"/>
          <w:szCs w:val="18"/>
        </w:rPr>
        <w:t>,</w:t>
      </w:r>
      <w:r w:rsidRPr="00C1237A">
        <w:rPr>
          <w:rFonts w:asciiTheme="majorHAnsi" w:hAnsiTheme="majorHAnsi" w:cs="Calibri Light"/>
          <w:bCs/>
          <w:noProof/>
          <w:sz w:val="20"/>
          <w:szCs w:val="18"/>
        </w:rPr>
        <w:t xml:space="preserve"> 22-500 Hrubieszów</w:t>
      </w:r>
      <w:r w:rsidRPr="00C1237A">
        <w:rPr>
          <w:rFonts w:asciiTheme="majorHAnsi" w:hAnsiTheme="majorHAnsi" w:cs="Calibri Light"/>
          <w:bCs/>
          <w:sz w:val="20"/>
          <w:szCs w:val="18"/>
        </w:rPr>
        <w:t xml:space="preserve">. </w:t>
      </w:r>
    </w:p>
    <w:p w14:paraId="5EB5C8A4" w14:textId="77777777" w:rsidR="00983304" w:rsidRPr="00983304" w:rsidRDefault="00C42CAD" w:rsidP="00983304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Style w:val="Hipercze"/>
          <w:rFonts w:asciiTheme="majorHAnsi" w:hAnsiTheme="majorHAnsi" w:cs="Calibri Light"/>
          <w:color w:val="auto"/>
          <w:sz w:val="20"/>
          <w:szCs w:val="18"/>
          <w:u w:val="none"/>
        </w:rPr>
      </w:pPr>
      <w:r w:rsidRPr="00C42CAD">
        <w:rPr>
          <w:rFonts w:asciiTheme="majorHAnsi" w:hAnsiTheme="majorHAnsi" w:cs="Calibri Light"/>
          <w:sz w:val="20"/>
          <w:szCs w:val="18"/>
          <w:lang w:eastAsia="pl-PL"/>
        </w:rPr>
        <w:t>W</w:t>
      </w:r>
      <w:r w:rsidR="00854517" w:rsidRPr="00C42CAD">
        <w:rPr>
          <w:rFonts w:asciiTheme="majorHAnsi" w:hAnsiTheme="majorHAnsi" w:cs="Calibri Light"/>
          <w:sz w:val="20"/>
          <w:szCs w:val="18"/>
        </w:rPr>
        <w:t>e wszystkich sprawach dotyczących przetwarzania danych osobowych oraz korzystania z praw związanych z przetwarzaniem danych</w:t>
      </w:r>
      <w:r w:rsidRPr="00C42CAD">
        <w:rPr>
          <w:rFonts w:asciiTheme="majorHAnsi" w:hAnsiTheme="majorHAnsi" w:cs="Calibri Light"/>
          <w:sz w:val="20"/>
          <w:szCs w:val="18"/>
        </w:rPr>
        <w:t xml:space="preserve"> m</w:t>
      </w:r>
      <w:r w:rsidR="00854517" w:rsidRPr="00C42CAD">
        <w:rPr>
          <w:rFonts w:asciiTheme="majorHAnsi" w:hAnsiTheme="majorHAnsi" w:cs="Calibri Light"/>
          <w:sz w:val="20"/>
          <w:szCs w:val="18"/>
        </w:rPr>
        <w:t>oże się Pani/Pan skontaktować z I</w:t>
      </w:r>
      <w:r w:rsidRPr="00C42CAD">
        <w:rPr>
          <w:rFonts w:asciiTheme="majorHAnsi" w:hAnsiTheme="majorHAnsi" w:cs="Calibri Light"/>
          <w:sz w:val="20"/>
          <w:szCs w:val="18"/>
        </w:rPr>
        <w:t xml:space="preserve">nspektorem </w:t>
      </w:r>
      <w:r w:rsidR="00854517" w:rsidRPr="00C42CAD">
        <w:rPr>
          <w:rFonts w:asciiTheme="majorHAnsi" w:hAnsiTheme="majorHAnsi" w:cs="Calibri Light"/>
          <w:sz w:val="20"/>
          <w:szCs w:val="18"/>
        </w:rPr>
        <w:t>O</w:t>
      </w:r>
      <w:r w:rsidRPr="00C42CAD">
        <w:rPr>
          <w:rFonts w:asciiTheme="majorHAnsi" w:hAnsiTheme="majorHAnsi" w:cs="Calibri Light"/>
          <w:sz w:val="20"/>
          <w:szCs w:val="18"/>
        </w:rPr>
        <w:t xml:space="preserve">chrony </w:t>
      </w:r>
      <w:r w:rsidR="00854517" w:rsidRPr="00C42CAD">
        <w:rPr>
          <w:rFonts w:asciiTheme="majorHAnsi" w:hAnsiTheme="majorHAnsi" w:cs="Calibri Light"/>
          <w:sz w:val="20"/>
          <w:szCs w:val="18"/>
        </w:rPr>
        <w:t>D</w:t>
      </w:r>
      <w:r w:rsidRPr="00C42CAD">
        <w:rPr>
          <w:rFonts w:asciiTheme="majorHAnsi" w:hAnsiTheme="majorHAnsi" w:cs="Calibri Light"/>
          <w:sz w:val="20"/>
          <w:szCs w:val="18"/>
        </w:rPr>
        <w:t>anych</w:t>
      </w:r>
      <w:r w:rsidR="00854517" w:rsidRPr="00C42CAD">
        <w:rPr>
          <w:rFonts w:asciiTheme="majorHAnsi" w:hAnsiTheme="majorHAnsi" w:cs="Calibri Light"/>
          <w:sz w:val="20"/>
          <w:szCs w:val="18"/>
        </w:rPr>
        <w:t xml:space="preserve"> pisząc na adres siedziby Administratora lub poprzez email: </w:t>
      </w:r>
      <w:hyperlink r:id="rId5" w:history="1">
        <w:r w:rsidR="00287D51" w:rsidRPr="00C42CAD">
          <w:rPr>
            <w:rStyle w:val="Hipercze"/>
            <w:rFonts w:asciiTheme="majorHAnsi" w:hAnsiTheme="majorHAnsi" w:cs="Calibri Light"/>
            <w:sz w:val="20"/>
            <w:szCs w:val="18"/>
          </w:rPr>
          <w:t>iod@hrubieszow-gmina.pl</w:t>
        </w:r>
      </w:hyperlink>
    </w:p>
    <w:p w14:paraId="7EDF2466" w14:textId="77777777" w:rsidR="00983304" w:rsidRDefault="00854517" w:rsidP="00983304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Theme="majorHAnsi" w:hAnsiTheme="majorHAnsi" w:cs="Calibri Light"/>
          <w:sz w:val="20"/>
          <w:szCs w:val="18"/>
        </w:rPr>
      </w:pPr>
      <w:r w:rsidRPr="00983304">
        <w:rPr>
          <w:rFonts w:asciiTheme="majorHAnsi" w:hAnsiTheme="majorHAnsi" w:cs="Calibri Light"/>
          <w:sz w:val="20"/>
          <w:szCs w:val="18"/>
        </w:rPr>
        <w:t xml:space="preserve">Przetwarzanie </w:t>
      </w:r>
      <w:r w:rsidR="00A451CC" w:rsidRPr="00983304">
        <w:rPr>
          <w:rFonts w:asciiTheme="majorHAnsi" w:hAnsiTheme="majorHAnsi" w:cs="Calibri Light"/>
          <w:sz w:val="20"/>
          <w:szCs w:val="18"/>
        </w:rPr>
        <w:t xml:space="preserve">Pani/Pana </w:t>
      </w:r>
      <w:r w:rsidRPr="00983304">
        <w:rPr>
          <w:rFonts w:asciiTheme="majorHAnsi" w:hAnsiTheme="majorHAnsi" w:cs="Calibri Light"/>
          <w:sz w:val="20"/>
          <w:szCs w:val="18"/>
        </w:rPr>
        <w:t>danych osobowych jest niezbędne do wypełnienia obowiązku prawnego ciążącego na Administratorze zgodnie z art. 6 pkt 1 lit c RODO i</w:t>
      </w:r>
      <w:r w:rsidR="009D4FCE" w:rsidRPr="00983304">
        <w:rPr>
          <w:rFonts w:asciiTheme="majorHAnsi" w:hAnsiTheme="majorHAnsi" w:cs="Calibri Light"/>
          <w:sz w:val="20"/>
          <w:szCs w:val="18"/>
        </w:rPr>
        <w:t> </w:t>
      </w:r>
      <w:r w:rsidRPr="00983304">
        <w:rPr>
          <w:rFonts w:asciiTheme="majorHAnsi" w:hAnsiTheme="majorHAnsi" w:cs="Calibri Light"/>
          <w:sz w:val="20"/>
          <w:szCs w:val="18"/>
        </w:rPr>
        <w:t>będzie odbywać się zgodnie z obowiązującymi przepisami prawa w</w:t>
      </w:r>
      <w:r w:rsidR="005560DC" w:rsidRPr="00983304">
        <w:rPr>
          <w:rFonts w:asciiTheme="majorHAnsi" w:hAnsiTheme="majorHAnsi" w:cs="Calibri Light"/>
          <w:sz w:val="20"/>
          <w:szCs w:val="18"/>
        </w:rPr>
        <w:t xml:space="preserve"> celu </w:t>
      </w:r>
      <w:r w:rsidR="00983304" w:rsidRPr="00983304">
        <w:rPr>
          <w:rFonts w:asciiTheme="majorHAnsi" w:hAnsiTheme="majorHAnsi" w:cs="Calibri Light"/>
          <w:sz w:val="20"/>
          <w:szCs w:val="18"/>
        </w:rPr>
        <w:t>przyznania zwrotu podatku akcyzowego w cenie paliwa rolniczego.</w:t>
      </w:r>
      <w:r w:rsidR="00983304">
        <w:rPr>
          <w:rFonts w:asciiTheme="majorHAnsi" w:hAnsiTheme="majorHAnsi" w:cs="Calibri Light"/>
          <w:sz w:val="20"/>
          <w:szCs w:val="18"/>
        </w:rPr>
        <w:t xml:space="preserve"> </w:t>
      </w:r>
      <w:r w:rsidRPr="00983304">
        <w:rPr>
          <w:rFonts w:asciiTheme="majorHAnsi" w:hAnsiTheme="majorHAnsi" w:cs="Calibri Light"/>
          <w:sz w:val="20"/>
          <w:szCs w:val="18"/>
        </w:rPr>
        <w:t>Dane będą przetwarzane w</w:t>
      </w:r>
      <w:r w:rsidR="00C06F83">
        <w:rPr>
          <w:rFonts w:asciiTheme="majorHAnsi" w:hAnsiTheme="majorHAnsi" w:cs="Calibri Light"/>
          <w:sz w:val="20"/>
          <w:szCs w:val="18"/>
        </w:rPr>
        <w:t> </w:t>
      </w:r>
      <w:r w:rsidR="00FD7C59" w:rsidRPr="00983304">
        <w:rPr>
          <w:rFonts w:asciiTheme="majorHAnsi" w:hAnsiTheme="majorHAnsi" w:cs="Calibri Light"/>
          <w:sz w:val="20"/>
          <w:szCs w:val="18"/>
        </w:rPr>
        <w:t>związku z przepis</w:t>
      </w:r>
      <w:r w:rsidR="00A52D28">
        <w:rPr>
          <w:rFonts w:asciiTheme="majorHAnsi" w:hAnsiTheme="majorHAnsi" w:cs="Calibri Light"/>
          <w:sz w:val="20"/>
          <w:szCs w:val="18"/>
        </w:rPr>
        <w:t>ami</w:t>
      </w:r>
      <w:r w:rsidR="00FD7C59" w:rsidRPr="00983304">
        <w:rPr>
          <w:rFonts w:asciiTheme="majorHAnsi" w:hAnsiTheme="majorHAnsi" w:cs="Calibri Light"/>
          <w:sz w:val="20"/>
          <w:szCs w:val="18"/>
        </w:rPr>
        <w:t xml:space="preserve"> szczególnym</w:t>
      </w:r>
      <w:r w:rsidR="00A52D28">
        <w:rPr>
          <w:rFonts w:asciiTheme="majorHAnsi" w:hAnsiTheme="majorHAnsi" w:cs="Calibri Light"/>
          <w:sz w:val="20"/>
          <w:szCs w:val="18"/>
        </w:rPr>
        <w:t>i</w:t>
      </w:r>
      <w:r w:rsidR="00FD7C59" w:rsidRPr="00983304">
        <w:rPr>
          <w:rFonts w:asciiTheme="majorHAnsi" w:hAnsiTheme="majorHAnsi" w:cs="Calibri Light"/>
          <w:sz w:val="20"/>
          <w:szCs w:val="18"/>
        </w:rPr>
        <w:t xml:space="preserve"> usta</w:t>
      </w:r>
      <w:r w:rsidR="00C06F83">
        <w:rPr>
          <w:rFonts w:asciiTheme="majorHAnsi" w:hAnsiTheme="majorHAnsi" w:cs="Calibri Light"/>
          <w:sz w:val="20"/>
          <w:szCs w:val="18"/>
        </w:rPr>
        <w:t xml:space="preserve">wy o </w:t>
      </w:r>
      <w:r w:rsidR="00983304" w:rsidRPr="00983304">
        <w:rPr>
          <w:rFonts w:asciiTheme="majorHAnsi" w:hAnsiTheme="majorHAnsi" w:cs="Calibri Light"/>
          <w:sz w:val="20"/>
          <w:szCs w:val="18"/>
        </w:rPr>
        <w:t>zwrocie podatku akcyzowego zawartego w cenie oleju napędowego wykorzystywanego do produkcji rolnej</w:t>
      </w:r>
      <w:r w:rsidR="00983304">
        <w:rPr>
          <w:rFonts w:asciiTheme="majorHAnsi" w:hAnsiTheme="majorHAnsi" w:cs="Calibri Light"/>
          <w:sz w:val="20"/>
          <w:szCs w:val="18"/>
        </w:rPr>
        <w:t>.</w:t>
      </w:r>
      <w:r w:rsidR="00983304" w:rsidRPr="00983304">
        <w:rPr>
          <w:rFonts w:asciiTheme="majorHAnsi" w:hAnsiTheme="majorHAnsi" w:cs="Calibri Light"/>
          <w:sz w:val="20"/>
          <w:szCs w:val="18"/>
        </w:rPr>
        <w:t xml:space="preserve"> </w:t>
      </w:r>
    </w:p>
    <w:p w14:paraId="518461AD" w14:textId="77777777" w:rsidR="0046519C" w:rsidRPr="00065F12" w:rsidRDefault="00983304" w:rsidP="00983304">
      <w:pPr>
        <w:pStyle w:val="Akapitzlist"/>
        <w:spacing w:line="240" w:lineRule="auto"/>
        <w:ind w:left="284"/>
        <w:jc w:val="both"/>
        <w:rPr>
          <w:rFonts w:asciiTheme="majorHAnsi" w:hAnsiTheme="majorHAnsi" w:cs="Calibri Light"/>
          <w:sz w:val="20"/>
          <w:szCs w:val="18"/>
        </w:rPr>
      </w:pPr>
      <w:r>
        <w:rPr>
          <w:rFonts w:asciiTheme="majorHAnsi" w:hAnsiTheme="majorHAnsi" w:cs="Calibri Light"/>
          <w:sz w:val="20"/>
          <w:szCs w:val="18"/>
        </w:rPr>
        <w:t>W</w:t>
      </w:r>
      <w:r w:rsidR="0066200B" w:rsidRPr="00065F12">
        <w:rPr>
          <w:rFonts w:asciiTheme="majorHAnsi" w:hAnsiTheme="majorHAnsi" w:cs="Calibri Light"/>
          <w:sz w:val="20"/>
          <w:szCs w:val="18"/>
        </w:rPr>
        <w:t xml:space="preserve"> pozostałych przypadkach Pani/Pana dane osobowe przetwarzane są wyłącznie na podstawie wcześniej udzielonej zgody w zakresie i celu określonym w treści zgody</w:t>
      </w:r>
      <w:r w:rsidR="0046519C" w:rsidRPr="00065F12">
        <w:rPr>
          <w:rFonts w:asciiTheme="majorHAnsi" w:hAnsiTheme="majorHAnsi" w:cs="Calibri Light"/>
          <w:sz w:val="20"/>
          <w:szCs w:val="18"/>
        </w:rPr>
        <w:t xml:space="preserve"> (art. 6 ust 1 lit a lub art. 9 ust 2 lit a)</w:t>
      </w:r>
      <w:r w:rsidR="0066200B" w:rsidRPr="00065F12">
        <w:rPr>
          <w:rFonts w:asciiTheme="majorHAnsi" w:hAnsiTheme="majorHAnsi" w:cs="Calibri Light"/>
          <w:sz w:val="20"/>
          <w:szCs w:val="18"/>
        </w:rPr>
        <w:t>.</w:t>
      </w:r>
    </w:p>
    <w:p w14:paraId="5EA4172B" w14:textId="77777777" w:rsidR="000812F6" w:rsidRPr="000812F6" w:rsidRDefault="00983304" w:rsidP="000812F6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Theme="majorHAnsi" w:hAnsiTheme="majorHAnsi" w:cs="Calibri Light"/>
          <w:sz w:val="20"/>
          <w:szCs w:val="18"/>
        </w:rPr>
      </w:pPr>
      <w:r w:rsidRPr="000812F6">
        <w:rPr>
          <w:rFonts w:asciiTheme="majorHAnsi" w:hAnsiTheme="majorHAnsi" w:cs="Calibri Light"/>
          <w:sz w:val="20"/>
          <w:szCs w:val="18"/>
        </w:rPr>
        <w:t>Pani/Pana dane osobowe będą przekazywane i udostępniane wyłącznie podmiotom uprawnionym do ich uzyskania na podstawie obowiązujących przepisów prawa lub umowy powierzenia przetwarzania danych</w:t>
      </w:r>
      <w:r w:rsidR="000812F6">
        <w:rPr>
          <w:rFonts w:asciiTheme="majorHAnsi" w:hAnsiTheme="majorHAnsi" w:cs="Calibri Light"/>
          <w:sz w:val="20"/>
          <w:szCs w:val="18"/>
        </w:rPr>
        <w:t>.</w:t>
      </w:r>
      <w:r w:rsidR="00854517" w:rsidRPr="000812F6">
        <w:rPr>
          <w:rFonts w:asciiTheme="majorHAnsi" w:hAnsiTheme="majorHAnsi" w:cs="Calibri Light"/>
          <w:sz w:val="20"/>
          <w:szCs w:val="18"/>
        </w:rPr>
        <w:t xml:space="preserve"> </w:t>
      </w:r>
      <w:r w:rsidR="00065F12" w:rsidRPr="000812F6">
        <w:rPr>
          <w:rFonts w:asciiTheme="majorHAnsi" w:hAnsiTheme="majorHAnsi" w:cs="Calibri Light"/>
          <w:sz w:val="20"/>
          <w:szCs w:val="18"/>
        </w:rPr>
        <w:t>Pani/Pana dane osobowe udostępnia się</w:t>
      </w:r>
      <w:r w:rsidR="000812F6" w:rsidRPr="000812F6">
        <w:rPr>
          <w:rFonts w:asciiTheme="majorHAnsi" w:hAnsiTheme="majorHAnsi" w:cs="Calibri Light"/>
          <w:sz w:val="20"/>
          <w:szCs w:val="18"/>
        </w:rPr>
        <w:t>:</w:t>
      </w:r>
    </w:p>
    <w:p w14:paraId="5819A6FC" w14:textId="77777777" w:rsidR="00065F12" w:rsidRPr="000812F6" w:rsidRDefault="00065F12" w:rsidP="000812F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Theme="majorHAnsi" w:hAnsiTheme="majorHAnsi" w:cs="Calibri Light"/>
          <w:sz w:val="20"/>
          <w:szCs w:val="18"/>
        </w:rPr>
      </w:pPr>
      <w:r w:rsidRPr="000812F6">
        <w:rPr>
          <w:rFonts w:asciiTheme="majorHAnsi" w:hAnsiTheme="majorHAnsi" w:cs="Calibri Light"/>
          <w:sz w:val="20"/>
          <w:szCs w:val="18"/>
        </w:rPr>
        <w:t xml:space="preserve">służbom; organom administracji publicznej; sądom i prokuraturze; komornikom sądowym; państwowym i samorządowym jednostkom organizacyjnym oraz innym podmiotom – w zakresie niezbędnym do realizacji zadań publicznych; </w:t>
      </w:r>
    </w:p>
    <w:p w14:paraId="6B27EDA2" w14:textId="77777777" w:rsidR="00065F12" w:rsidRPr="000812F6" w:rsidRDefault="00065F12" w:rsidP="000812F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Theme="majorHAnsi" w:hAnsiTheme="majorHAnsi" w:cs="Calibri Light"/>
          <w:sz w:val="20"/>
          <w:szCs w:val="18"/>
        </w:rPr>
      </w:pPr>
      <w:r w:rsidRPr="000812F6">
        <w:rPr>
          <w:rFonts w:asciiTheme="majorHAnsi" w:hAnsiTheme="majorHAnsi" w:cs="Calibri Light"/>
          <w:sz w:val="20"/>
          <w:szCs w:val="18"/>
        </w:rPr>
        <w:t>osobom i jednostkom organizacyjnym, jeżeli wykażą w tym interes prawny;</w:t>
      </w:r>
    </w:p>
    <w:p w14:paraId="75D442C1" w14:textId="77777777" w:rsidR="00065F12" w:rsidRPr="000812F6" w:rsidRDefault="00065F12" w:rsidP="000812F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Theme="majorHAnsi" w:hAnsiTheme="majorHAnsi" w:cs="Calibri Light"/>
          <w:sz w:val="20"/>
          <w:szCs w:val="18"/>
        </w:rPr>
      </w:pPr>
      <w:r w:rsidRPr="000812F6">
        <w:rPr>
          <w:rFonts w:asciiTheme="majorHAnsi" w:hAnsiTheme="majorHAnsi" w:cs="Calibri Light"/>
          <w:sz w:val="20"/>
          <w:szCs w:val="18"/>
        </w:rPr>
        <w:t>osobom i jednostkom organizacyjnym, jeżeli wykażą w tym interes faktyczny w otrzymaniu danych, pod warunkiem uzyskania zgody Pani /Pana zgody;</w:t>
      </w:r>
    </w:p>
    <w:p w14:paraId="6B11DD52" w14:textId="77777777" w:rsidR="00650460" w:rsidRPr="000812F6" w:rsidRDefault="00BC5F62" w:rsidP="000812F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Theme="majorHAnsi" w:hAnsiTheme="majorHAnsi" w:cs="Calibri Light"/>
          <w:sz w:val="20"/>
          <w:szCs w:val="18"/>
        </w:rPr>
      </w:pPr>
      <w:r w:rsidRPr="000812F6">
        <w:rPr>
          <w:rFonts w:asciiTheme="majorHAnsi" w:hAnsiTheme="majorHAnsi" w:cs="Calibri Light"/>
          <w:sz w:val="20"/>
          <w:szCs w:val="18"/>
        </w:rPr>
        <w:t xml:space="preserve">OPUS IT </w:t>
      </w:r>
      <w:r w:rsidR="00650460" w:rsidRPr="000812F6">
        <w:rPr>
          <w:rFonts w:asciiTheme="majorHAnsi" w:hAnsiTheme="majorHAnsi" w:cs="Calibri Light"/>
          <w:sz w:val="20"/>
          <w:szCs w:val="18"/>
        </w:rPr>
        <w:t>w zakresie niezbędnym do utrzymania i serwisu systemu</w:t>
      </w:r>
      <w:r w:rsidRPr="000812F6">
        <w:rPr>
          <w:rFonts w:asciiTheme="majorHAnsi" w:hAnsiTheme="majorHAnsi" w:cs="Calibri Light"/>
          <w:sz w:val="20"/>
          <w:szCs w:val="18"/>
        </w:rPr>
        <w:t xml:space="preserve"> informatycznego.</w:t>
      </w:r>
    </w:p>
    <w:p w14:paraId="276492B2" w14:textId="77777777" w:rsidR="00650460" w:rsidRPr="000812F6" w:rsidRDefault="00650460" w:rsidP="000812F6">
      <w:pPr>
        <w:spacing w:line="240" w:lineRule="auto"/>
        <w:ind w:left="284"/>
        <w:jc w:val="both"/>
        <w:rPr>
          <w:rFonts w:asciiTheme="majorHAnsi" w:hAnsiTheme="majorHAnsi" w:cs="Calibri Light"/>
          <w:sz w:val="20"/>
          <w:szCs w:val="18"/>
        </w:rPr>
      </w:pPr>
      <w:r w:rsidRPr="000812F6">
        <w:rPr>
          <w:rFonts w:asciiTheme="majorHAnsi" w:hAnsiTheme="majorHAnsi" w:cs="Calibri Light"/>
          <w:sz w:val="20"/>
          <w:szCs w:val="18"/>
        </w:rPr>
        <w:t>Pani/Pana dane Wójt Gminy Hrubieszów udostępnia także stronom postępowań administracyjnych prowadzonych na podstawie ustaw Ordynacja podatkowa i Kodeks postępowania administracyjnego, których jest Pan/Pani stroną lub uczestnikiem w trybie udostępnienia akt tych postępowań.</w:t>
      </w:r>
    </w:p>
    <w:p w14:paraId="585C6C89" w14:textId="77777777" w:rsidR="00C06F83" w:rsidRDefault="000812F6" w:rsidP="000812F6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Theme="majorHAnsi" w:hAnsiTheme="majorHAnsi" w:cs="Calibri Light"/>
          <w:sz w:val="20"/>
          <w:szCs w:val="18"/>
          <w:lang w:eastAsia="pl-PL"/>
        </w:rPr>
      </w:pPr>
      <w:bookmarkStart w:id="0" w:name="_Hlk384003"/>
      <w:r w:rsidRPr="000812F6">
        <w:rPr>
          <w:rFonts w:asciiTheme="majorHAnsi" w:hAnsiTheme="majorHAnsi" w:cs="Calibri Light"/>
          <w:sz w:val="20"/>
          <w:szCs w:val="18"/>
          <w:lang w:eastAsia="pl-PL"/>
        </w:rPr>
        <w:t xml:space="preserve">Pani/Pana </w:t>
      </w:r>
      <w:r>
        <w:rPr>
          <w:rFonts w:asciiTheme="majorHAnsi" w:hAnsiTheme="majorHAnsi" w:cs="Calibri Light"/>
          <w:sz w:val="20"/>
          <w:szCs w:val="18"/>
          <w:lang w:eastAsia="pl-PL"/>
        </w:rPr>
        <w:t>d</w:t>
      </w:r>
      <w:r w:rsidRPr="000812F6">
        <w:rPr>
          <w:rFonts w:asciiTheme="majorHAnsi" w:hAnsiTheme="majorHAnsi" w:cs="Calibri Light"/>
          <w:sz w:val="20"/>
          <w:szCs w:val="18"/>
          <w:lang w:eastAsia="pl-PL"/>
        </w:rPr>
        <w:t>ane osobow</w:t>
      </w:r>
      <w:r>
        <w:rPr>
          <w:rFonts w:asciiTheme="majorHAnsi" w:hAnsiTheme="majorHAnsi" w:cs="Calibri Light"/>
          <w:sz w:val="20"/>
          <w:szCs w:val="18"/>
          <w:lang w:eastAsia="pl-PL"/>
        </w:rPr>
        <w:t>e</w:t>
      </w:r>
      <w:r w:rsidRPr="000812F6">
        <w:rPr>
          <w:rFonts w:asciiTheme="majorHAnsi" w:hAnsiTheme="majorHAnsi" w:cs="Calibri Light"/>
          <w:sz w:val="20"/>
          <w:szCs w:val="18"/>
          <w:lang w:eastAsia="pl-PL"/>
        </w:rPr>
        <w:t xml:space="preserve"> będą przechowywane przez okres niezbędny do wypełnienia celu, w jakim zostały zebrane, a w związku z koniecznością przechowywania dokumentacji przez </w:t>
      </w:r>
      <w:r w:rsidR="00C06F83">
        <w:rPr>
          <w:rFonts w:asciiTheme="majorHAnsi" w:hAnsiTheme="majorHAnsi" w:cs="Calibri Light"/>
          <w:sz w:val="20"/>
          <w:szCs w:val="18"/>
          <w:lang w:eastAsia="pl-PL"/>
        </w:rPr>
        <w:t>10</w:t>
      </w:r>
      <w:r w:rsidRPr="000812F6">
        <w:rPr>
          <w:rFonts w:asciiTheme="majorHAnsi" w:hAnsiTheme="majorHAnsi" w:cs="Calibri Light"/>
          <w:sz w:val="20"/>
          <w:szCs w:val="18"/>
          <w:lang w:eastAsia="pl-PL"/>
        </w:rPr>
        <w:t xml:space="preserve"> lat </w:t>
      </w:r>
      <w:r w:rsidR="00A52D28" w:rsidRPr="00A52D28">
        <w:rPr>
          <w:rFonts w:asciiTheme="majorHAnsi" w:hAnsiTheme="majorHAnsi" w:cs="Calibri Light"/>
          <w:sz w:val="20"/>
          <w:szCs w:val="18"/>
          <w:lang w:eastAsia="pl-PL"/>
        </w:rPr>
        <w:t>licząc od końca roku, w którym dokumenty te wpłynęły</w:t>
      </w:r>
      <w:r w:rsidRPr="000812F6">
        <w:rPr>
          <w:rFonts w:asciiTheme="majorHAnsi" w:hAnsiTheme="majorHAnsi" w:cs="Calibri Light"/>
          <w:sz w:val="20"/>
          <w:szCs w:val="18"/>
          <w:lang w:eastAsia="pl-PL"/>
        </w:rPr>
        <w:t xml:space="preserve">. Następnie – w przypadkach, w których wymagają tego przepisy ustawy z dnia 14 lipca 1983 r. o narodowym zasobie archiwalnym i archiwach </w:t>
      </w:r>
      <w:r w:rsidR="00A52D28">
        <w:rPr>
          <w:rFonts w:asciiTheme="majorHAnsi" w:hAnsiTheme="majorHAnsi" w:cs="Calibri Light"/>
          <w:sz w:val="20"/>
          <w:szCs w:val="18"/>
          <w:lang w:eastAsia="pl-PL"/>
        </w:rPr>
        <w:t xml:space="preserve">- </w:t>
      </w:r>
      <w:r w:rsidRPr="000812F6">
        <w:rPr>
          <w:rFonts w:asciiTheme="majorHAnsi" w:hAnsiTheme="majorHAnsi" w:cs="Calibri Light"/>
          <w:sz w:val="20"/>
          <w:szCs w:val="18"/>
          <w:lang w:eastAsia="pl-PL"/>
        </w:rPr>
        <w:t xml:space="preserve">przez czas określony w tych przepisach. </w:t>
      </w:r>
    </w:p>
    <w:p w14:paraId="6CBCB49C" w14:textId="77777777" w:rsidR="000812F6" w:rsidRPr="000812F6" w:rsidRDefault="000812F6" w:rsidP="00C06F83">
      <w:pPr>
        <w:pStyle w:val="Akapitzlist"/>
        <w:spacing w:line="240" w:lineRule="auto"/>
        <w:ind w:left="284"/>
        <w:jc w:val="both"/>
        <w:rPr>
          <w:rFonts w:asciiTheme="majorHAnsi" w:hAnsiTheme="majorHAnsi" w:cs="Calibri Light"/>
          <w:sz w:val="20"/>
          <w:szCs w:val="18"/>
          <w:lang w:eastAsia="pl-PL"/>
        </w:rPr>
      </w:pPr>
      <w:r w:rsidRPr="00265264">
        <w:rPr>
          <w:rFonts w:asciiTheme="majorHAnsi" w:hAnsiTheme="majorHAnsi" w:cs="Calibri Light"/>
          <w:sz w:val="20"/>
          <w:szCs w:val="18"/>
          <w:lang w:eastAsia="pl-PL"/>
        </w:rPr>
        <w:t>Jeżeli dane zostały zebrane na podstawie zgody będą one przetwarzane do czasu wycofania przez Panią/Pana zgody, jednakże z</w:t>
      </w:r>
      <w:r>
        <w:rPr>
          <w:rFonts w:asciiTheme="majorHAnsi" w:hAnsiTheme="majorHAnsi" w:cs="Calibri Light"/>
          <w:sz w:val="20"/>
          <w:szCs w:val="18"/>
          <w:lang w:eastAsia="pl-PL"/>
        </w:rPr>
        <w:t> </w:t>
      </w:r>
      <w:r w:rsidRPr="00265264">
        <w:rPr>
          <w:rFonts w:asciiTheme="majorHAnsi" w:hAnsiTheme="majorHAnsi" w:cs="Calibri Light"/>
          <w:sz w:val="20"/>
          <w:szCs w:val="18"/>
          <w:lang w:eastAsia="pl-PL"/>
        </w:rPr>
        <w:t>zachowaniem terminów pozwalających na dochodzenie lub obronę przed roszczeniami i/lub wymogami prawa określonymi w przepisach odrębnych.</w:t>
      </w:r>
      <w:r w:rsidRPr="000812F6">
        <w:t xml:space="preserve"> </w:t>
      </w:r>
    </w:p>
    <w:bookmarkEnd w:id="0"/>
    <w:p w14:paraId="1E69B3A5" w14:textId="77777777" w:rsidR="00854517" w:rsidRPr="00265264" w:rsidRDefault="00854517" w:rsidP="00C42CAD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Theme="majorHAnsi" w:hAnsiTheme="majorHAnsi" w:cs="Calibri Light"/>
          <w:sz w:val="20"/>
          <w:szCs w:val="18"/>
        </w:rPr>
      </w:pPr>
      <w:r w:rsidRPr="00265264">
        <w:rPr>
          <w:rFonts w:asciiTheme="majorHAnsi" w:hAnsiTheme="majorHAnsi" w:cs="Calibri Light"/>
          <w:sz w:val="20"/>
          <w:szCs w:val="18"/>
        </w:rPr>
        <w:t xml:space="preserve">W związku z przetwarzaniem </w:t>
      </w:r>
      <w:r w:rsidR="00F90D6C" w:rsidRPr="00265264">
        <w:rPr>
          <w:rFonts w:asciiTheme="majorHAnsi" w:hAnsiTheme="majorHAnsi" w:cs="Calibri Light"/>
          <w:sz w:val="20"/>
          <w:szCs w:val="18"/>
        </w:rPr>
        <w:t xml:space="preserve">danych osobowych </w:t>
      </w:r>
      <w:r w:rsidR="006615A1">
        <w:rPr>
          <w:rFonts w:asciiTheme="majorHAnsi" w:hAnsiTheme="majorHAnsi" w:cs="Calibri Light"/>
          <w:sz w:val="20"/>
          <w:szCs w:val="18"/>
        </w:rPr>
        <w:t xml:space="preserve">przysługują Pani/Panu </w:t>
      </w:r>
      <w:r w:rsidR="00744D1D" w:rsidRPr="00265264">
        <w:rPr>
          <w:rFonts w:asciiTheme="majorHAnsi" w:hAnsiTheme="majorHAnsi" w:cs="Calibri Light"/>
          <w:sz w:val="20"/>
          <w:szCs w:val="18"/>
        </w:rPr>
        <w:t>n</w:t>
      </w:r>
      <w:r w:rsidRPr="00265264">
        <w:rPr>
          <w:rFonts w:asciiTheme="majorHAnsi" w:hAnsiTheme="majorHAnsi" w:cs="Calibri Light"/>
          <w:sz w:val="20"/>
          <w:szCs w:val="18"/>
        </w:rPr>
        <w:t>astępujące uprawnienia:</w:t>
      </w:r>
    </w:p>
    <w:p w14:paraId="581D74DE" w14:textId="77777777" w:rsidR="00854517" w:rsidRPr="00265264" w:rsidRDefault="00854517" w:rsidP="00C42CAD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Theme="majorHAnsi" w:hAnsiTheme="majorHAnsi" w:cs="Calibri Light"/>
          <w:sz w:val="20"/>
          <w:szCs w:val="18"/>
        </w:rPr>
      </w:pPr>
      <w:r w:rsidRPr="00265264">
        <w:rPr>
          <w:rFonts w:asciiTheme="majorHAnsi" w:hAnsiTheme="majorHAnsi" w:cs="Calibri Light"/>
          <w:sz w:val="20"/>
          <w:szCs w:val="18"/>
        </w:rPr>
        <w:t>prawo dostępu do danych osobowych, w tym prawo do uzyskania kopii tych danych;</w:t>
      </w:r>
    </w:p>
    <w:p w14:paraId="7D193DC3" w14:textId="77777777" w:rsidR="00854517" w:rsidRPr="00265264" w:rsidRDefault="00854517" w:rsidP="00C42CAD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Theme="majorHAnsi" w:hAnsiTheme="majorHAnsi" w:cs="Calibri Light"/>
          <w:sz w:val="20"/>
          <w:szCs w:val="18"/>
        </w:rPr>
      </w:pPr>
      <w:r w:rsidRPr="00265264">
        <w:rPr>
          <w:rFonts w:asciiTheme="majorHAnsi" w:hAnsiTheme="majorHAnsi" w:cs="Calibri Light"/>
          <w:sz w:val="20"/>
          <w:szCs w:val="18"/>
        </w:rPr>
        <w:t>prawo do żądania sprostowania (poprawienia) danych osobowych;</w:t>
      </w:r>
    </w:p>
    <w:p w14:paraId="4C636F3B" w14:textId="77777777" w:rsidR="004602C5" w:rsidRDefault="00854517" w:rsidP="00C42CAD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Theme="majorHAnsi" w:hAnsiTheme="majorHAnsi" w:cs="Calibri Light"/>
          <w:sz w:val="20"/>
          <w:szCs w:val="18"/>
        </w:rPr>
      </w:pPr>
      <w:r w:rsidRPr="004602C5">
        <w:rPr>
          <w:rFonts w:asciiTheme="majorHAnsi" w:hAnsiTheme="majorHAnsi" w:cs="Calibri Light"/>
          <w:sz w:val="20"/>
          <w:szCs w:val="18"/>
        </w:rPr>
        <w:t>prawo do usunięcia danych – w ramach przesłanek i na warunkach określonych w art. 17 RODO,</w:t>
      </w:r>
      <w:r w:rsidR="00287D51" w:rsidRPr="004602C5">
        <w:rPr>
          <w:rFonts w:asciiTheme="majorHAnsi" w:hAnsiTheme="majorHAnsi" w:cs="Calibri Light"/>
          <w:sz w:val="20"/>
          <w:szCs w:val="18"/>
        </w:rPr>
        <w:t xml:space="preserve"> </w:t>
      </w:r>
    </w:p>
    <w:p w14:paraId="1DAEFAFC" w14:textId="77777777" w:rsidR="00854517" w:rsidRPr="004602C5" w:rsidRDefault="00854517" w:rsidP="00C42CAD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Theme="majorHAnsi" w:hAnsiTheme="majorHAnsi" w:cs="Calibri Light"/>
          <w:sz w:val="20"/>
          <w:szCs w:val="18"/>
        </w:rPr>
      </w:pPr>
      <w:r w:rsidRPr="004602C5">
        <w:rPr>
          <w:rFonts w:asciiTheme="majorHAnsi" w:hAnsiTheme="majorHAnsi" w:cs="Calibri Light"/>
          <w:sz w:val="20"/>
          <w:szCs w:val="18"/>
        </w:rPr>
        <w:t>prawo ograniczenia przetwarzania – w ramach przesłanek i na warunkach określonych w art. 18 RODO,</w:t>
      </w:r>
    </w:p>
    <w:p w14:paraId="5CDF5323" w14:textId="77777777" w:rsidR="002B66AA" w:rsidRDefault="00854517" w:rsidP="00C42CAD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Theme="majorHAnsi" w:hAnsiTheme="majorHAnsi" w:cs="Calibri Light"/>
          <w:sz w:val="20"/>
          <w:szCs w:val="18"/>
        </w:rPr>
      </w:pPr>
      <w:r w:rsidRPr="00265264">
        <w:rPr>
          <w:rFonts w:asciiTheme="majorHAnsi" w:hAnsiTheme="majorHAnsi" w:cs="Calibri Light"/>
          <w:sz w:val="20"/>
          <w:szCs w:val="18"/>
        </w:rPr>
        <w:t>prawo wniesienia sprzeciwu – w ramach przesłanek i na warunkach określonych w art. 21 RODO,</w:t>
      </w:r>
    </w:p>
    <w:p w14:paraId="7E854B64" w14:textId="77777777" w:rsidR="002B66AA" w:rsidRPr="002B66AA" w:rsidRDefault="002B66AA" w:rsidP="00C42CAD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Theme="majorHAnsi" w:hAnsiTheme="majorHAnsi" w:cs="Calibri Light"/>
          <w:sz w:val="20"/>
          <w:szCs w:val="18"/>
        </w:rPr>
      </w:pPr>
      <w:r>
        <w:rPr>
          <w:rFonts w:asciiTheme="majorHAnsi" w:hAnsiTheme="majorHAnsi" w:cs="Calibri Light"/>
          <w:sz w:val="20"/>
          <w:szCs w:val="18"/>
        </w:rPr>
        <w:t>w przypadku gdy przetwarzanie danych osobowych odbywa się na podstawie zgody osoby na przetwarzani</w:t>
      </w:r>
      <w:r w:rsidR="009D5C04">
        <w:rPr>
          <w:rFonts w:asciiTheme="majorHAnsi" w:hAnsiTheme="majorHAnsi" w:cs="Calibri Light"/>
          <w:sz w:val="20"/>
          <w:szCs w:val="18"/>
        </w:rPr>
        <w:t xml:space="preserve">e danych osobowych, przysługuje Pani/Panu prawo do cofnięcia tej zgody w dowolnym momencie. Cofnięcie to nie ma wpływu na zgodność przetwarzania, którego dokonano na podstawie zgody przed jej cofnięciem, z obowiązującym prawem. </w:t>
      </w:r>
    </w:p>
    <w:p w14:paraId="5AAA27D3" w14:textId="77777777" w:rsidR="00854517" w:rsidRDefault="00854517" w:rsidP="000812F6">
      <w:pPr>
        <w:spacing w:line="240" w:lineRule="auto"/>
        <w:ind w:left="284"/>
        <w:jc w:val="both"/>
        <w:rPr>
          <w:rFonts w:asciiTheme="majorHAnsi" w:hAnsiTheme="majorHAnsi" w:cs="Calibri Light"/>
          <w:sz w:val="20"/>
          <w:szCs w:val="18"/>
        </w:rPr>
      </w:pPr>
      <w:r w:rsidRPr="00265264">
        <w:rPr>
          <w:rFonts w:asciiTheme="majorHAnsi" w:hAnsiTheme="majorHAnsi" w:cs="Calibri Light"/>
          <w:sz w:val="20"/>
          <w:szCs w:val="18"/>
        </w:rPr>
        <w:t>Wymienione powyżej prawa mogą być ograniczone w sytuacjach, kiedy nasza instytucja jest zobowiązana prawnie do</w:t>
      </w:r>
      <w:r w:rsidR="009D4FCE" w:rsidRPr="00265264">
        <w:rPr>
          <w:rFonts w:asciiTheme="majorHAnsi" w:hAnsiTheme="majorHAnsi" w:cs="Calibri Light"/>
          <w:sz w:val="20"/>
          <w:szCs w:val="18"/>
        </w:rPr>
        <w:t> </w:t>
      </w:r>
      <w:r w:rsidRPr="00265264">
        <w:rPr>
          <w:rFonts w:asciiTheme="majorHAnsi" w:hAnsiTheme="majorHAnsi" w:cs="Calibri Light"/>
          <w:sz w:val="20"/>
          <w:szCs w:val="18"/>
        </w:rPr>
        <w:t>przetwarzania danych osobowych w celu realizacji obowiązku ustawowego lub wykonania zadania realizowanego w interesie publicznym.</w:t>
      </w:r>
    </w:p>
    <w:p w14:paraId="4CC6A417" w14:textId="77777777" w:rsidR="00854517" w:rsidRPr="00265264" w:rsidRDefault="000812F6" w:rsidP="00C42CAD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Theme="majorHAnsi" w:hAnsiTheme="majorHAnsi" w:cs="Calibri Light"/>
          <w:sz w:val="20"/>
          <w:szCs w:val="18"/>
        </w:rPr>
      </w:pPr>
      <w:r>
        <w:rPr>
          <w:rFonts w:asciiTheme="majorHAnsi" w:hAnsiTheme="majorHAnsi" w:cs="Calibri Light"/>
          <w:sz w:val="20"/>
          <w:szCs w:val="18"/>
        </w:rPr>
        <w:t>P</w:t>
      </w:r>
      <w:r w:rsidR="00854517" w:rsidRPr="00265264">
        <w:rPr>
          <w:rFonts w:asciiTheme="majorHAnsi" w:hAnsiTheme="majorHAnsi" w:cs="Calibri Light"/>
          <w:sz w:val="20"/>
          <w:szCs w:val="18"/>
        </w:rPr>
        <w:t>rzysługuje Pani/Panu prawo wniesienia skargi do organu nadzorczego w przypadku, gdy przetwarzanie danych odbywa się z naruszeniem przepisów obowiązującego prawa. Skargę może Pani/Pan wnieść do Prezesa Urzędu Ochrony Danych Osobowych (na</w:t>
      </w:r>
      <w:r w:rsidR="009D4FCE" w:rsidRPr="00265264">
        <w:rPr>
          <w:rFonts w:asciiTheme="majorHAnsi" w:hAnsiTheme="majorHAnsi" w:cs="Calibri Light"/>
          <w:sz w:val="20"/>
          <w:szCs w:val="18"/>
        </w:rPr>
        <w:t> </w:t>
      </w:r>
      <w:r w:rsidR="00854517" w:rsidRPr="00265264">
        <w:rPr>
          <w:rFonts w:asciiTheme="majorHAnsi" w:hAnsiTheme="majorHAnsi" w:cs="Calibri Light"/>
          <w:sz w:val="20"/>
          <w:szCs w:val="18"/>
        </w:rPr>
        <w:t>adres</w:t>
      </w:r>
      <w:r w:rsidR="00A52D28">
        <w:rPr>
          <w:rFonts w:asciiTheme="majorHAnsi" w:hAnsiTheme="majorHAnsi" w:cs="Calibri Light"/>
          <w:sz w:val="20"/>
          <w:szCs w:val="18"/>
        </w:rPr>
        <w:t>:</w:t>
      </w:r>
      <w:r w:rsidR="00854517" w:rsidRPr="00265264">
        <w:rPr>
          <w:rFonts w:asciiTheme="majorHAnsi" w:hAnsiTheme="majorHAnsi" w:cs="Calibri Light"/>
          <w:sz w:val="20"/>
          <w:szCs w:val="18"/>
        </w:rPr>
        <w:t xml:space="preserve"> Urz</w:t>
      </w:r>
      <w:r w:rsidR="00A52D28">
        <w:rPr>
          <w:rFonts w:asciiTheme="majorHAnsi" w:hAnsiTheme="majorHAnsi" w:cs="Calibri Light"/>
          <w:sz w:val="20"/>
          <w:szCs w:val="18"/>
        </w:rPr>
        <w:t>ąd</w:t>
      </w:r>
      <w:r w:rsidR="00854517" w:rsidRPr="00265264">
        <w:rPr>
          <w:rFonts w:asciiTheme="majorHAnsi" w:hAnsiTheme="majorHAnsi" w:cs="Calibri Light"/>
          <w:sz w:val="20"/>
          <w:szCs w:val="18"/>
        </w:rPr>
        <w:t xml:space="preserve"> Ochrony Danych Osobowych, ul. Stawki 2, 00-193 Warszawa</w:t>
      </w:r>
      <w:r>
        <w:rPr>
          <w:rFonts w:asciiTheme="majorHAnsi" w:hAnsiTheme="majorHAnsi" w:cs="Calibri Light"/>
          <w:sz w:val="20"/>
          <w:szCs w:val="18"/>
        </w:rPr>
        <w:t>)</w:t>
      </w:r>
      <w:r w:rsidR="00854517" w:rsidRPr="00265264">
        <w:rPr>
          <w:rFonts w:asciiTheme="majorHAnsi" w:hAnsiTheme="majorHAnsi" w:cs="Calibri Light"/>
          <w:sz w:val="20"/>
          <w:szCs w:val="18"/>
        </w:rPr>
        <w:t>.</w:t>
      </w:r>
    </w:p>
    <w:p w14:paraId="7B91E968" w14:textId="77777777" w:rsidR="00744D1D" w:rsidRPr="00265264" w:rsidRDefault="00744D1D" w:rsidP="00C42CAD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265264">
        <w:rPr>
          <w:rFonts w:ascii="Calibri Light" w:hAnsi="Calibri Light" w:cs="Calibri Light"/>
          <w:sz w:val="20"/>
          <w:szCs w:val="20"/>
        </w:rPr>
        <w:t>Podanie danych osobowych co do zasady jest dobrowolne, z wyjątkiem sytuacji, gdy ich przetwarzanie wynika z przepisu prawa. W przypadku, gdy podanie danych osobowych wynika z przepisu prawa niepodanie danych będzie skutkować niemożliwością realizacji celu, dla którego dane były przetwarzane.</w:t>
      </w:r>
    </w:p>
    <w:p w14:paraId="27B43FEE" w14:textId="77777777" w:rsidR="00854517" w:rsidRPr="006961DC" w:rsidRDefault="00854517" w:rsidP="00C42CAD">
      <w:pPr>
        <w:pStyle w:val="Akapitzlist"/>
        <w:spacing w:line="240" w:lineRule="auto"/>
        <w:ind w:left="284" w:hanging="284"/>
        <w:jc w:val="both"/>
        <w:rPr>
          <w:rFonts w:asciiTheme="majorHAnsi" w:hAnsiTheme="majorHAnsi" w:cs="Calibri Light"/>
          <w:sz w:val="18"/>
          <w:szCs w:val="18"/>
        </w:rPr>
      </w:pPr>
    </w:p>
    <w:sectPr w:rsidR="00854517" w:rsidRPr="006961DC" w:rsidSect="000812F6">
      <w:type w:val="continuous"/>
      <w:pgSz w:w="11906" w:h="16838"/>
      <w:pgMar w:top="851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81A20"/>
    <w:multiLevelType w:val="hybridMultilevel"/>
    <w:tmpl w:val="92345626"/>
    <w:lvl w:ilvl="0" w:tplc="F79A85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EEC1A22">
      <w:numFmt w:val="bullet"/>
      <w:lvlText w:val="•"/>
      <w:lvlJc w:val="left"/>
      <w:pPr>
        <w:ind w:left="2490" w:hanging="690"/>
      </w:pPr>
      <w:rPr>
        <w:rFonts w:ascii="Calibri Light" w:eastAsia="Times New Roman" w:hAnsi="Calibri Light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1">
    <w:nsid w:val="05FD5D41"/>
    <w:multiLevelType w:val="hybridMultilevel"/>
    <w:tmpl w:val="9344FE3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CC3565C"/>
    <w:multiLevelType w:val="hybridMultilevel"/>
    <w:tmpl w:val="B9A8E5A6"/>
    <w:lvl w:ilvl="0" w:tplc="F79A85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1">
    <w:nsid w:val="18995E83"/>
    <w:multiLevelType w:val="hybridMultilevel"/>
    <w:tmpl w:val="C6E8572E"/>
    <w:lvl w:ilvl="0" w:tplc="7FF68FCA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" w15:restartNumberingAfterBreak="1">
    <w:nsid w:val="1C215DDB"/>
    <w:multiLevelType w:val="hybridMultilevel"/>
    <w:tmpl w:val="AA5E694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1">
    <w:nsid w:val="63DA739E"/>
    <w:multiLevelType w:val="hybridMultilevel"/>
    <w:tmpl w:val="F86251B6"/>
    <w:lvl w:ilvl="0" w:tplc="EC22544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9AD517F"/>
    <w:multiLevelType w:val="hybridMultilevel"/>
    <w:tmpl w:val="5C8E1C3C"/>
    <w:lvl w:ilvl="0" w:tplc="F79A8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7AD225C7"/>
    <w:multiLevelType w:val="multilevel"/>
    <w:tmpl w:val="F8B26A9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A2"/>
    <w:rsid w:val="00065F12"/>
    <w:rsid w:val="000812F6"/>
    <w:rsid w:val="000A6414"/>
    <w:rsid w:val="000F1E6D"/>
    <w:rsid w:val="00111FFB"/>
    <w:rsid w:val="00136EB0"/>
    <w:rsid w:val="00142FA5"/>
    <w:rsid w:val="00174866"/>
    <w:rsid w:val="001D01A2"/>
    <w:rsid w:val="002457D8"/>
    <w:rsid w:val="00265264"/>
    <w:rsid w:val="00270B10"/>
    <w:rsid w:val="00287D51"/>
    <w:rsid w:val="002B66AA"/>
    <w:rsid w:val="002E4D5A"/>
    <w:rsid w:val="002F660B"/>
    <w:rsid w:val="00315354"/>
    <w:rsid w:val="00336F69"/>
    <w:rsid w:val="00417525"/>
    <w:rsid w:val="0044170D"/>
    <w:rsid w:val="004602C5"/>
    <w:rsid w:val="0046519C"/>
    <w:rsid w:val="00516394"/>
    <w:rsid w:val="005560DC"/>
    <w:rsid w:val="00575299"/>
    <w:rsid w:val="005C01C6"/>
    <w:rsid w:val="006477D2"/>
    <w:rsid w:val="00650460"/>
    <w:rsid w:val="006615A1"/>
    <w:rsid w:val="0066200B"/>
    <w:rsid w:val="006961DC"/>
    <w:rsid w:val="006C05AC"/>
    <w:rsid w:val="00744D1D"/>
    <w:rsid w:val="0081626A"/>
    <w:rsid w:val="00854517"/>
    <w:rsid w:val="00884FB4"/>
    <w:rsid w:val="00905E07"/>
    <w:rsid w:val="00983304"/>
    <w:rsid w:val="009C0E66"/>
    <w:rsid w:val="009D3C76"/>
    <w:rsid w:val="009D4FCE"/>
    <w:rsid w:val="009D5C04"/>
    <w:rsid w:val="00A451CC"/>
    <w:rsid w:val="00A52D28"/>
    <w:rsid w:val="00A71306"/>
    <w:rsid w:val="00B20E63"/>
    <w:rsid w:val="00B366B4"/>
    <w:rsid w:val="00BC5F62"/>
    <w:rsid w:val="00C06F83"/>
    <w:rsid w:val="00C1237A"/>
    <w:rsid w:val="00C42CAD"/>
    <w:rsid w:val="00C97F7C"/>
    <w:rsid w:val="00CE7488"/>
    <w:rsid w:val="00D35762"/>
    <w:rsid w:val="00DB7085"/>
    <w:rsid w:val="00EE51FA"/>
    <w:rsid w:val="00EE7DCB"/>
    <w:rsid w:val="00F66962"/>
    <w:rsid w:val="00F90D6C"/>
    <w:rsid w:val="00FD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11563"/>
  <w14:defaultImageDpi w14:val="0"/>
  <w15:docId w15:val="{28940F70-126E-4D2C-A032-4F096E2B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962"/>
    <w:pPr>
      <w:suppressAutoHyphens/>
      <w:spacing w:after="0" w:line="360" w:lineRule="auto"/>
    </w:pPr>
    <w:rPr>
      <w:rFonts w:ascii="Calibri" w:hAnsi="Calibri" w:cs="Calibri"/>
      <w:color w:val="00000A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12F6"/>
    <w:pPr>
      <w:keepNext/>
      <w:keepLines/>
      <w:spacing w:before="240"/>
      <w:outlineLvl w:val="0"/>
    </w:pPr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812F6"/>
    <w:rPr>
      <w:rFonts w:asciiTheme="majorHAnsi" w:eastAsiaTheme="majorEastAsia" w:hAnsiTheme="majorHAnsi" w:cs="Times New Roman"/>
      <w:color w:val="2F5496" w:themeColor="accent1" w:themeShade="BF"/>
      <w:sz w:val="32"/>
      <w:szCs w:val="32"/>
      <w:lang w:val="x-none" w:eastAsia="zh-CN"/>
    </w:rPr>
  </w:style>
  <w:style w:type="paragraph" w:styleId="Akapitzlist">
    <w:name w:val="List Paragraph"/>
    <w:basedOn w:val="Normalny"/>
    <w:uiPriority w:val="34"/>
    <w:qFormat/>
    <w:rsid w:val="00DB7085"/>
    <w:pPr>
      <w:suppressAutoHyphens w:val="0"/>
      <w:ind w:left="720"/>
      <w:contextualSpacing/>
    </w:pPr>
    <w:rPr>
      <w:rFonts w:asciiTheme="minorHAnsi" w:hAnsiTheme="minorHAnsi" w:cs="Times New Roman"/>
      <w:color w:val="auto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87D51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7D51"/>
    <w:rPr>
      <w:rFonts w:cs="Times New Roman"/>
      <w:color w:val="605E5C"/>
      <w:shd w:val="clear" w:color="auto" w:fill="E1DFDD"/>
    </w:rPr>
  </w:style>
  <w:style w:type="paragraph" w:styleId="Bezodstpw">
    <w:name w:val="No Spacing"/>
    <w:uiPriority w:val="1"/>
    <w:qFormat/>
    <w:rsid w:val="000812F6"/>
    <w:pPr>
      <w:suppressAutoHyphens/>
      <w:spacing w:after="0" w:line="240" w:lineRule="auto"/>
    </w:pPr>
    <w:rPr>
      <w:rFonts w:ascii="Calibri" w:hAnsi="Calibri" w:cs="Calibri"/>
      <w:color w:val="00000A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74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hrubieszow-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AgaW</dc:creator>
  <cp:keywords/>
  <dc:description/>
  <cp:lastModifiedBy>Bartłomiej BK. Kusidło</cp:lastModifiedBy>
  <cp:revision>2</cp:revision>
  <cp:lastPrinted>2019-08-07T12:32:00Z</cp:lastPrinted>
  <dcterms:created xsi:type="dcterms:W3CDTF">2021-03-03T16:14:00Z</dcterms:created>
  <dcterms:modified xsi:type="dcterms:W3CDTF">2021-03-03T16:14:00Z</dcterms:modified>
</cp:coreProperties>
</file>