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EB70" w14:textId="77777777" w:rsidR="008D69D9" w:rsidRPr="008D69D9" w:rsidRDefault="008D69D9" w:rsidP="008D69D9">
      <w:pPr>
        <w:pStyle w:val="Style8"/>
        <w:widowControl/>
        <w:spacing w:before="50" w:line="240" w:lineRule="auto"/>
        <w:jc w:val="both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</w:rPr>
        <w:t xml:space="preserve">                                                                                                              </w:t>
      </w:r>
      <w:r w:rsidR="004951FE">
        <w:rPr>
          <w:rStyle w:val="FontStyle16"/>
        </w:rPr>
        <w:t>Hrubieszów</w:t>
      </w:r>
      <w:r>
        <w:rPr>
          <w:rStyle w:val="FontStyle16"/>
        </w:rPr>
        <w:t>, dnia …………………</w:t>
      </w:r>
    </w:p>
    <w:p w14:paraId="39AFD76B" w14:textId="77777777" w:rsidR="008D69D9" w:rsidRDefault="008D69D9" w:rsidP="008D69D9">
      <w:pPr>
        <w:pStyle w:val="Style4"/>
        <w:widowControl/>
        <w:spacing w:before="166"/>
        <w:jc w:val="both"/>
        <w:rPr>
          <w:rStyle w:val="FontStyle18"/>
        </w:rPr>
      </w:pPr>
      <w:r>
        <w:rPr>
          <w:rStyle w:val="FontStyle18"/>
        </w:rPr>
        <w:t>Imię i nazwisko / Nazwa:…………………………………….</w:t>
      </w:r>
    </w:p>
    <w:p w14:paraId="29E7F266" w14:textId="77777777" w:rsidR="008D69D9" w:rsidRPr="00E27C38" w:rsidRDefault="008D69D9" w:rsidP="008D69D9">
      <w:pPr>
        <w:pStyle w:val="Style4"/>
        <w:widowControl/>
        <w:spacing w:before="166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sz w:val="20"/>
          <w:szCs w:val="20"/>
        </w:rPr>
        <w:t>……………………………………………………………….</w:t>
      </w:r>
    </w:p>
    <w:p w14:paraId="424AF451" w14:textId="77777777" w:rsidR="008D69D9" w:rsidRDefault="008D69D9" w:rsidP="008D69D9">
      <w:pPr>
        <w:pStyle w:val="Style4"/>
        <w:widowControl/>
        <w:spacing w:before="24"/>
        <w:jc w:val="both"/>
        <w:rPr>
          <w:rStyle w:val="FontStyle18"/>
        </w:rPr>
      </w:pPr>
      <w:r>
        <w:rPr>
          <w:rStyle w:val="FontStyle18"/>
        </w:rPr>
        <w:t>Adres:…………………………………………………………….</w:t>
      </w:r>
    </w:p>
    <w:p w14:paraId="508BA948" w14:textId="77777777" w:rsidR="008D69D9" w:rsidRPr="00E27C38" w:rsidRDefault="008D69D9" w:rsidP="008D69D9">
      <w:pPr>
        <w:pStyle w:val="Style4"/>
        <w:widowControl/>
        <w:spacing w:before="24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Style w:val="FontStyle18"/>
        </w:rPr>
        <w:t>……………………………………………………………………..</w:t>
      </w:r>
    </w:p>
    <w:p w14:paraId="18EA118A" w14:textId="77777777" w:rsidR="0009420E" w:rsidRDefault="008D69D9" w:rsidP="0009420E">
      <w:pPr>
        <w:pStyle w:val="Style4"/>
        <w:widowControl/>
        <w:spacing w:before="115"/>
        <w:jc w:val="both"/>
        <w:rPr>
          <w:rStyle w:val="FontStyle18"/>
        </w:rPr>
      </w:pPr>
      <w:r>
        <w:rPr>
          <w:rStyle w:val="FontStyle18"/>
        </w:rPr>
        <w:t>PESEL………………………………………………………………</w:t>
      </w:r>
    </w:p>
    <w:p w14:paraId="66AFA190" w14:textId="77777777" w:rsidR="0009420E" w:rsidRPr="0009420E" w:rsidRDefault="0009420E" w:rsidP="0009420E">
      <w:pPr>
        <w:pStyle w:val="Style4"/>
        <w:widowControl/>
        <w:spacing w:before="115"/>
        <w:jc w:val="both"/>
        <w:rPr>
          <w:rStyle w:val="FontStyle18"/>
          <w:b/>
        </w:rPr>
      </w:pPr>
      <w:r w:rsidRPr="00B1244C">
        <w:rPr>
          <w:rStyle w:val="FontStyle18"/>
          <w:b/>
          <w:sz w:val="24"/>
          <w:szCs w:val="24"/>
        </w:rPr>
        <w:t xml:space="preserve">Telefon </w:t>
      </w:r>
      <w:r w:rsidRPr="0009420E">
        <w:rPr>
          <w:rStyle w:val="FontStyle18"/>
          <w:b/>
        </w:rPr>
        <w:t>: ……………………………………………………………….</w:t>
      </w:r>
    </w:p>
    <w:p w14:paraId="7AD6079F" w14:textId="77777777" w:rsidR="008D69D9" w:rsidRDefault="008D69D9" w:rsidP="008D69D9">
      <w:pPr>
        <w:rPr>
          <w:rStyle w:val="FontStyle18"/>
        </w:rPr>
      </w:pPr>
    </w:p>
    <w:p w14:paraId="7FEF57B1" w14:textId="77777777" w:rsidR="008D69D9" w:rsidRPr="0009420E" w:rsidRDefault="008D69D9" w:rsidP="008D69D9">
      <w:pPr>
        <w:rPr>
          <w:rStyle w:val="FontStyle14"/>
          <w:sz w:val="22"/>
          <w:szCs w:val="22"/>
        </w:rPr>
      </w:pPr>
      <w:r>
        <w:t xml:space="preserve">                                                                                             </w:t>
      </w:r>
      <w:r w:rsidRPr="00226353">
        <w:rPr>
          <w:rStyle w:val="FontStyle14"/>
          <w:sz w:val="22"/>
          <w:szCs w:val="22"/>
        </w:rPr>
        <w:t>Wójt Gminy Hrubieszów</w:t>
      </w:r>
    </w:p>
    <w:p w14:paraId="1C042819" w14:textId="77777777" w:rsidR="008D69D9" w:rsidRDefault="008D69D9" w:rsidP="00226353">
      <w:pPr>
        <w:pStyle w:val="Style7"/>
        <w:widowControl/>
        <w:tabs>
          <w:tab w:val="left" w:pos="4215"/>
        </w:tabs>
        <w:spacing w:before="34"/>
        <w:rPr>
          <w:rStyle w:val="FontStyle15"/>
        </w:rPr>
      </w:pPr>
    </w:p>
    <w:p w14:paraId="6683183A" w14:textId="77777777" w:rsidR="0009420E" w:rsidRPr="0009420E" w:rsidRDefault="008D69D9" w:rsidP="0009420E">
      <w:pPr>
        <w:pStyle w:val="Style7"/>
        <w:widowControl/>
        <w:spacing w:before="34"/>
        <w:jc w:val="center"/>
        <w:rPr>
          <w:b/>
          <w:bCs/>
          <w:spacing w:val="90"/>
        </w:rPr>
      </w:pPr>
      <w:r>
        <w:rPr>
          <w:rStyle w:val="FontStyle15"/>
        </w:rPr>
        <w:t>OŚWIADCZENIE</w:t>
      </w:r>
    </w:p>
    <w:p w14:paraId="4E455E68" w14:textId="77777777" w:rsidR="0031237F" w:rsidRDefault="00327AE4" w:rsidP="0009420E">
      <w:pPr>
        <w:jc w:val="both"/>
      </w:pPr>
      <w:r w:rsidRPr="00226353">
        <w:t>Pouczony o odpowiedzialności karnej skarbowej za zeznanie nieprawdy lub zatajenie prawdy, wynikającej</w:t>
      </w:r>
      <w:r w:rsidR="00BA7191">
        <w:t xml:space="preserve"> </w:t>
      </w:r>
      <w:r w:rsidRPr="00226353">
        <w:t xml:space="preserve"> </w:t>
      </w:r>
    </w:p>
    <w:p w14:paraId="5643A6DA" w14:textId="77777777" w:rsidR="00327AE4" w:rsidRPr="0009420E" w:rsidRDefault="00327AE4" w:rsidP="0009420E">
      <w:pPr>
        <w:jc w:val="both"/>
      </w:pPr>
      <w:r w:rsidRPr="00226353">
        <w:t>z art. 56 ustawy z dnia 10 września 1999 roku Kodeks karny skarbowy (</w:t>
      </w:r>
      <w:proofErr w:type="spellStart"/>
      <w:r w:rsidRPr="00226353">
        <w:t>t.j</w:t>
      </w:r>
      <w:proofErr w:type="spellEnd"/>
      <w:r w:rsidRPr="00226353">
        <w:t>. Dz. U. z 20</w:t>
      </w:r>
      <w:r w:rsidR="0031237F">
        <w:t>20</w:t>
      </w:r>
      <w:r w:rsidRPr="00226353">
        <w:t xml:space="preserve"> roku, poz. </w:t>
      </w:r>
      <w:r w:rsidR="0031237F">
        <w:t>19</w:t>
      </w:r>
      <w:r w:rsidR="00BA7191">
        <w:t xml:space="preserve">   </w:t>
      </w:r>
      <w:r w:rsidR="0031237F">
        <w:t xml:space="preserve">                      </w:t>
      </w:r>
      <w:r w:rsidRPr="00226353">
        <w:t xml:space="preserve"> z późniejszymi zmianami), oświadczam co następuje:</w:t>
      </w:r>
    </w:p>
    <w:p w14:paraId="7C64E8AF" w14:textId="77777777" w:rsidR="00ED642A" w:rsidRDefault="00327AE4" w:rsidP="00ED642A">
      <w:pPr>
        <w:pStyle w:val="Style2"/>
        <w:widowControl/>
        <w:spacing w:before="50" w:line="245" w:lineRule="exact"/>
        <w:rPr>
          <w:rStyle w:val="FontStyle17"/>
          <w:vertAlign w:val="superscript"/>
        </w:rPr>
      </w:pPr>
      <w:r>
        <w:rPr>
          <w:rStyle w:val="FontStyle17"/>
        </w:rPr>
        <w:t>1) Fo</w:t>
      </w:r>
      <w:r w:rsidR="00392108">
        <w:rPr>
          <w:rStyle w:val="FontStyle17"/>
        </w:rPr>
        <w:t>rma prawna beneficjenta pomocy</w:t>
      </w:r>
      <w:r w:rsidR="008C604F">
        <w:rPr>
          <w:rStyle w:val="FontStyle17"/>
        </w:rPr>
        <w:t xml:space="preserve"> </w:t>
      </w:r>
      <w:r w:rsidR="00630832">
        <w:rPr>
          <w:rStyle w:val="Odwoanieprzypisukocowego"/>
          <w:rFonts w:ascii="Calibri" w:hAnsi="Calibri" w:cs="Calibri"/>
          <w:sz w:val="20"/>
          <w:szCs w:val="20"/>
        </w:rPr>
        <w:endnoteReference w:id="1"/>
      </w:r>
      <w:r w:rsidR="00ED642A">
        <w:rPr>
          <w:rStyle w:val="FontStyle17"/>
        </w:rPr>
        <w:t xml:space="preserve"> </w:t>
      </w:r>
      <w:r w:rsidR="00ED642A">
        <w:rPr>
          <w:rStyle w:val="FontStyle17"/>
          <w:vertAlign w:val="superscript"/>
        </w:rPr>
        <w:t>1)</w:t>
      </w:r>
    </w:p>
    <w:p w14:paraId="463F8C91" w14:textId="77777777" w:rsidR="00327AE4" w:rsidRDefault="00327AE4" w:rsidP="00327AE4">
      <w:pPr>
        <w:pStyle w:val="Style3"/>
        <w:widowControl/>
        <w:spacing w:line="240" w:lineRule="auto"/>
        <w:jc w:val="left"/>
        <w:rPr>
          <w:rStyle w:val="FontStyle17"/>
        </w:rPr>
      </w:pPr>
    </w:p>
    <w:p w14:paraId="0F006E6C" w14:textId="74124A4F" w:rsidR="00327AE4" w:rsidRDefault="00DC5C00" w:rsidP="00327AE4">
      <w:pPr>
        <w:pStyle w:val="Style2"/>
        <w:widowControl/>
        <w:spacing w:before="151" w:line="240" w:lineRule="auto"/>
        <w:rPr>
          <w:rStyle w:val="FontStyle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2E565" wp14:editId="41631214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23875" cy="266700"/>
                <wp:effectExtent l="0" t="0" r="9525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A2ED" id="Rectangle 2" o:spid="_x0000_s1026" style="position:absolute;margin-left:0;margin-top:4.05pt;width:4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3qIQ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xXVbsaZgY5q&#10;9IVUA9NoyfKoT+98QWGP7gFjht7dW/HdM2PXLUXJW0TbtxIqYjWJ8dmLB9Hw9JRt+4+2InTYBZuk&#10;OtTYRUASgR1SRY7nishDYIIuZ/nbxRURE+TK5/OrcapYBsXzY4c+vJe2Y/FQciTqCRz29z5EMlA8&#10;hyTyVqtqo7ROBjbbtUa2B2qOTVqJP+V4GaYN60t+PctnCfmFz19CjNP6G0SnAnW5Vl3JF+cgKKJq&#10;70yVejCA0sOZKGtzkjEqN1Rga6sjqYh2aGEaOTq0Fn9y1lP7ltz/2AFKzvQHQ5W4nkynsd+TMZ1d&#10;5WTgpWd76QEjCKrkgbPhuA7DjOwcqqalnyYpd2NvqXq1SsrGyg6sTmSpRZPgp3GKM3Bpp6hfQ796&#10;AgAA//8DAFBLAwQUAAYACAAAACEAIOjHO9oAAAAEAQAADwAAAGRycy9kb3ducmV2LnhtbEyPwU7D&#10;MBBE70j8g7VI3KidoKIQsqkQqEgc2/TCzYm3SUq8jmKnDXw95gTH0Yxm3hSbxQ7iTJPvHSMkKwWC&#10;uHGm5xbhUG3vMhA+aDZ6cEwIX+RhU15fFTo37sI7Ou9DK2IJ+1wjdCGMuZS+6chqv3IjcfSObrI6&#10;RDm10kz6EsvtIFOlHqTVPceFTo/00lHzuZ8tQt2nB/29q96Ufdzeh/elOs0fr4i3N8vzE4hAS/gL&#10;wy9+RIcyMtVuZuPFgBCPBIQsARHNLF2DqBHWKgFZFvI/fPkDAAD//wMAUEsBAi0AFAAGAAgAAAAh&#10;ALaDOJL+AAAA4QEAABMAAAAAAAAAAAAAAAAAAAAAAFtDb250ZW50X1R5cGVzXS54bWxQSwECLQAU&#10;AAYACAAAACEAOP0h/9YAAACUAQAACwAAAAAAAAAAAAAAAAAvAQAAX3JlbHMvLnJlbHNQSwECLQAU&#10;AAYACAAAACEAmNGd6iECAAA8BAAADgAAAAAAAAAAAAAAAAAuAgAAZHJzL2Uyb0RvYy54bWxQSwEC&#10;LQAUAAYACAAAACEAIOjHO9oAAAAEAQAADwAAAAAAAAAAAAAAAAB7BAAAZHJzL2Rvd25yZXYueG1s&#10;UEsFBgAAAAAEAAQA8wAAAIIFAAAAAA==&#10;"/>
            </w:pict>
          </mc:Fallback>
        </mc:AlternateContent>
      </w:r>
      <w:r w:rsidR="00327AE4">
        <w:rPr>
          <w:rStyle w:val="FontStyle17"/>
        </w:rPr>
        <w:t xml:space="preserve">                         Przedsiębiorstwo państwowe</w:t>
      </w:r>
    </w:p>
    <w:p w14:paraId="1E98CD40" w14:textId="77777777" w:rsidR="00327AE4" w:rsidRDefault="00327AE4" w:rsidP="00327AE4">
      <w:pPr>
        <w:pStyle w:val="Style2"/>
        <w:widowControl/>
        <w:spacing w:line="240" w:lineRule="auto"/>
        <w:jc w:val="both"/>
        <w:rPr>
          <w:rStyle w:val="FontStyle17"/>
        </w:rPr>
      </w:pPr>
    </w:p>
    <w:p w14:paraId="6706C393" w14:textId="0C73D231" w:rsidR="00327AE4" w:rsidRDefault="00DC5C00" w:rsidP="00327AE4">
      <w:pPr>
        <w:pStyle w:val="Style2"/>
        <w:widowControl/>
        <w:spacing w:line="240" w:lineRule="auto"/>
        <w:jc w:val="both"/>
        <w:rPr>
          <w:rStyle w:val="FontStyle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2BA8" wp14:editId="2BF1157B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23875" cy="266700"/>
                <wp:effectExtent l="0" t="0" r="9525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E6857" id="Rectangle 3" o:spid="_x0000_s1026" style="position:absolute;margin-left:0;margin-top:8.85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JIg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E21m3BmRUc1&#10;+kyqCbs1il1FfXrnSwp7co8YM/TuAeQ3zyysWopSd4jQt0rUxGoc47MXD6Lh6Snb9B+gJnSxC5Ck&#10;OjTYRUASgR1SRY7niqhDYJIup8XV/HrKmSRXMZtd56limSifHzv04Z2CjsVDxZGoJ3Cxf/AhkhHl&#10;c0giD0bXa21MMnC7WRlke0HNsU4r8accL8OMZX3Fb6bFNCG/8PlLiDytv0F0OlCXG91VfH4OEmVU&#10;7a2tUw8Goc1wJsrGnmSMyg0V2EB9JBURhhamkaNDC/iDs57at+L++06g4sy8t1SJm/FkEvs9GZPp&#10;dUEGXno2lx5hJUFVPHA2HFdhmJGdQ71t6adxyt3CHVWv0UnZWNmB1YkstWgS/DROcQYu7RT1a+iX&#10;PwEAAP//AwBQSwMEFAAGAAgAAAAhAEwQjbjbAAAABQEAAA8AAABkcnMvZG93bnJldi54bWxMj0FP&#10;g0AQhe8m/ofNmHizi5hKS1kao6mJx5ZevA0wApWdJezSor/e8aTHee/lvW+y7Wx7dabRd44N3C8i&#10;UMSVqztuDByL3d0KlA/INfaOycAXedjm11cZprW78J7Oh9AoKWGfooE2hCHV2lctWfQLNxCL9+FG&#10;i0HOsdH1iBcpt72Oo+hRW+xYFloc6Lml6vMwWQNlFx/xe1+8Rna9ewhvc3Ga3l+Mub2ZnzagAs3h&#10;Lwy/+IIOuTCVbuLaq96APBJETRJQ4q7iJajSwHKdgM4z/Z8+/wEAAP//AwBQSwECLQAUAAYACAAA&#10;ACEAtoM4kv4AAADhAQAAEwAAAAAAAAAAAAAAAAAAAAAAW0NvbnRlbnRfVHlwZXNdLnhtbFBLAQIt&#10;ABQABgAIAAAAIQA4/SH/1gAAAJQBAAALAAAAAAAAAAAAAAAAAC8BAABfcmVscy8ucmVsc1BLAQIt&#10;ABQABgAIAAAAIQBxCfHJIgIAADwEAAAOAAAAAAAAAAAAAAAAAC4CAABkcnMvZTJvRG9jLnhtbFBL&#10;AQItABQABgAIAAAAIQBMEI242wAAAAUBAAAPAAAAAAAAAAAAAAAAAHwEAABkcnMvZG93bnJldi54&#10;bWxQSwUGAAAAAAQABADzAAAAhAUAAAAA&#10;"/>
            </w:pict>
          </mc:Fallback>
        </mc:AlternateContent>
      </w:r>
      <w:r w:rsidR="00327AE4">
        <w:rPr>
          <w:rStyle w:val="FontStyle17"/>
        </w:rPr>
        <w:t xml:space="preserve">           </w:t>
      </w:r>
    </w:p>
    <w:p w14:paraId="0989C881" w14:textId="77777777" w:rsidR="00327AE4" w:rsidRDefault="00327AE4" w:rsidP="00327AE4">
      <w:pPr>
        <w:pStyle w:val="Style2"/>
        <w:widowControl/>
        <w:spacing w:line="240" w:lineRule="auto"/>
        <w:jc w:val="both"/>
        <w:rPr>
          <w:rStyle w:val="FontStyle17"/>
        </w:rPr>
      </w:pPr>
      <w:r>
        <w:rPr>
          <w:rStyle w:val="FontStyle17"/>
        </w:rPr>
        <w:t xml:space="preserve">                         Jednoosobowa spółka Skarbu Państwa</w:t>
      </w:r>
    </w:p>
    <w:p w14:paraId="05DDB823" w14:textId="77777777" w:rsidR="00C553EB" w:rsidRDefault="00C553EB" w:rsidP="00327AE4">
      <w:pPr>
        <w:pStyle w:val="Style2"/>
        <w:widowControl/>
        <w:spacing w:line="240" w:lineRule="auto"/>
        <w:jc w:val="both"/>
        <w:rPr>
          <w:rStyle w:val="FontStyle17"/>
        </w:rPr>
      </w:pPr>
    </w:p>
    <w:p w14:paraId="25EDBDD4" w14:textId="53865697" w:rsidR="00C553EB" w:rsidRDefault="00DC5C00" w:rsidP="00C553EB">
      <w:pPr>
        <w:pStyle w:val="Style2"/>
        <w:widowControl/>
        <w:rPr>
          <w:rStyle w:val="FontStyle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2AF4F" wp14:editId="2D19D829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23875" cy="266700"/>
                <wp:effectExtent l="0" t="0" r="9525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739E" id="Rectangle 4" o:spid="_x0000_s1026" style="position:absolute;margin-left:0;margin-top:11.25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chIg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E21u+LMio5q&#10;9JlUE3ZrFJtEfXrnSwp7co8YM/TuAeQ3zyysWopSd4jQt0rUxGoc47MXD6Lh6Snb9B+gJnSxC5Ck&#10;OjTYRUASgR1SRY7niqhDYJIup8XV/HrKmSRXMZtd56limSifHzv04Z2CjsVDxZGoJ3Cxf/AhkhHl&#10;c0giD0bXa21MMnC7WRlke0HNsU4r8accL8OMZX3Fb6bFNCG/8PlLiDytv0F0OlCXG91VfH4OEmVU&#10;7a2tUw8Goc1wJsrGnmSMyg0V2EB9JBURhhamkaNDC/iDs57at+L++06g4sy8t1SJm/FkEvs9GZPp&#10;dUEGXno2lx5hJUFVPHA2HFdhmJGdQ71t6adxyt3CHVWv0UnZWNmB1YkstWgS/DROcQYu7RT1a+iX&#10;PwEAAP//AwBQSwMEFAAGAAgAAAAhAEAIerLbAAAABQEAAA8AAABkcnMvZG93bnJldi54bWxMj8FO&#10;wzAQRO9I/IO1SNyoQ6BVCdlUCFQkjm164baJlyQQr6PYaQNfj3uC02o0o5m3+Wa2vTry6DsnCLeL&#10;BBRL7UwnDcKh3N6sQflAYqh3wgjf7GFTXF7klBl3kh0f96FRsUR8RghtCEOmta9btuQXbmCJ3ocb&#10;LYUox0abkU6x3PY6TZKVttRJXGhp4OeW66/9ZBGqLj3Qz658TezD9i68zeXn9P6CeH01Pz2CCjyH&#10;vzCc8SM6FJGpcpMYr3qE+EhASNMlqOiuz7dCWN0vQRe5/k9f/AIAAP//AwBQSwECLQAUAAYACAAA&#10;ACEAtoM4kv4AAADhAQAAEwAAAAAAAAAAAAAAAAAAAAAAW0NvbnRlbnRfVHlwZXNdLnhtbFBLAQIt&#10;ABQABgAIAAAAIQA4/SH/1gAAAJQBAAALAAAAAAAAAAAAAAAAAC8BAABfcmVscy8ucmVsc1BLAQIt&#10;ABQABgAIAAAAIQDuA/chIgIAADwEAAAOAAAAAAAAAAAAAAAAAC4CAABkcnMvZTJvRG9jLnhtbFBL&#10;AQItABQABgAIAAAAIQBACHqy2wAAAAUBAAAPAAAAAAAAAAAAAAAAAHwEAABkcnMvZG93bnJldi54&#10;bWxQSwUGAAAAAAQABADzAAAAhAUAAAAA&#10;"/>
            </w:pict>
          </mc:Fallback>
        </mc:AlternateContent>
      </w:r>
    </w:p>
    <w:p w14:paraId="2C9840D0" w14:textId="77777777" w:rsidR="00C553EB" w:rsidRDefault="00C553EB" w:rsidP="00BA7191">
      <w:pPr>
        <w:pStyle w:val="Style2"/>
        <w:widowControl/>
        <w:jc w:val="both"/>
        <w:rPr>
          <w:rStyle w:val="FontStyle17"/>
        </w:rPr>
      </w:pPr>
      <w:r>
        <w:rPr>
          <w:rStyle w:val="FontStyle17"/>
        </w:rPr>
        <w:t xml:space="preserve">                         </w:t>
      </w:r>
      <w:r w:rsidR="00327AE4">
        <w:rPr>
          <w:rStyle w:val="FontStyle17"/>
        </w:rPr>
        <w:t xml:space="preserve">Jednoosobowa spółka jednostki samorządu terytorialnego, w rozumieniu ustawy z dnia 20 grudnia 1996 r.  </w:t>
      </w:r>
      <w:r>
        <w:rPr>
          <w:rStyle w:val="FontStyle17"/>
        </w:rPr>
        <w:t xml:space="preserve">         </w:t>
      </w:r>
    </w:p>
    <w:p w14:paraId="67FB3A63" w14:textId="77777777" w:rsidR="00327AE4" w:rsidRDefault="00C553EB" w:rsidP="00BA7191">
      <w:pPr>
        <w:pStyle w:val="Style2"/>
        <w:widowControl/>
        <w:jc w:val="both"/>
        <w:rPr>
          <w:rStyle w:val="FontStyle17"/>
        </w:rPr>
      </w:pPr>
      <w:r>
        <w:rPr>
          <w:rStyle w:val="FontStyle17"/>
        </w:rPr>
        <w:t xml:space="preserve">                         </w:t>
      </w:r>
      <w:r w:rsidR="00BA7191">
        <w:rPr>
          <w:rStyle w:val="FontStyle17"/>
        </w:rPr>
        <w:t xml:space="preserve">o </w:t>
      </w:r>
      <w:r w:rsidR="00327AE4">
        <w:rPr>
          <w:rStyle w:val="FontStyle17"/>
        </w:rPr>
        <w:t>gospodarce komunalnej (</w:t>
      </w:r>
      <w:proofErr w:type="spellStart"/>
      <w:r w:rsidR="00327AE4">
        <w:rPr>
          <w:rStyle w:val="FontStyle17"/>
        </w:rPr>
        <w:t>t.j</w:t>
      </w:r>
      <w:proofErr w:type="spellEnd"/>
      <w:r w:rsidR="00327AE4">
        <w:rPr>
          <w:rStyle w:val="FontStyle17"/>
        </w:rPr>
        <w:t>. Dz. U. z 2017 r., poz. 827)</w:t>
      </w:r>
    </w:p>
    <w:p w14:paraId="2BFBC51A" w14:textId="77777777" w:rsidR="00C553EB" w:rsidRDefault="00C553EB" w:rsidP="00C553EB">
      <w:pPr>
        <w:pStyle w:val="Style2"/>
        <w:widowControl/>
        <w:rPr>
          <w:rStyle w:val="FontStyle17"/>
        </w:rPr>
      </w:pPr>
    </w:p>
    <w:p w14:paraId="74C547D1" w14:textId="770A1FF5" w:rsidR="00C553EB" w:rsidRDefault="00DC5C00" w:rsidP="00C553EB">
      <w:pPr>
        <w:pStyle w:val="Style2"/>
        <w:widowControl/>
        <w:rPr>
          <w:rStyle w:val="FontStyle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C5D64" wp14:editId="267BD0E8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23875" cy="266700"/>
                <wp:effectExtent l="0" t="0" r="9525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57E5" id="Rectangle 5" o:spid="_x0000_s1026" style="position:absolute;margin-left:0;margin-top:11.1pt;width:4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sCIgIAADw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Q3WrqDEMI01&#10;+oKqMdMpQcqoz+B8hWGP7gFiht7dW/7dE2PXPUaJWwA79II1yGoa47MXD6Lh8SnZDh9tg+hsF2yS&#10;6tCCjoAoAjmkihzPFRGHQDhelsXbxVVJCUdXMZ9f5aliGaueHzvw4b2wmsRDTQGpJ3C2v/chkmHV&#10;c0gib5VsNlKpZEC3XSsge4bNsUkr8cccL8OUIUNNr8uiTMgvfP4SIk/rbxBaBuxyJXVNF+cgVkXV&#10;3pkm9WBgUo1npKzMScao3FiBrW2OqCLYsYVx5PDQW/hJyYDtW1P/Y8dAUKI+GKzE9XQ2i/2ejFl5&#10;VaABl57tpYcZjlA1DZSMx3UYZ2TnQHY9/jRNuRt7i9VrZVI2VnZkdSKLLZoEP41TnIFLO0X9GvrV&#10;EwAAAP//AwBQSwMEFAAGAAgAAAAhALDuDfvbAAAABQEAAA8AAABkcnMvZG93bnJldi54bWxMj8FO&#10;wzAQRO9I/IO1SNyog4GqpNlUCFQkjm164bZJtkkgXkex0wa+HnOC42hGM2+yzWx7deLRd04QbhcJ&#10;KJbK1Z00CIdie7MC5QNJTb0TRvhiD5v88iKjtHZn2fFpHxoVS8SnhNCGMKRa+6plS37hBpboHd1o&#10;KUQ5Nroe6RzLba9Nkiy1pU7iQksDP7dcfe4ni1B25kDfu+I1sY/bu/A2Fx/T+wvi9dX8tAYVeA5/&#10;YfjFj+iQR6bSTVJ71SPEIwHBGAMquivzAKpEWN4b0Hmm/9PnPwAAAP//AwBQSwECLQAUAAYACAAA&#10;ACEAtoM4kv4AAADhAQAAEwAAAAAAAAAAAAAAAAAAAAAAW0NvbnRlbnRfVHlwZXNdLnhtbFBLAQIt&#10;ABQABgAIAAAAIQA4/SH/1gAAAJQBAAALAAAAAAAAAAAAAAAAAC8BAABfcmVscy8ucmVsc1BLAQIt&#10;ABQABgAIAAAAIQAH25sCIgIAADwEAAAOAAAAAAAAAAAAAAAAAC4CAABkcnMvZTJvRG9jLnhtbFBL&#10;AQItABQABgAIAAAAIQCw7g372wAAAAUBAAAPAAAAAAAAAAAAAAAAAHwEAABkcnMvZG93bnJldi54&#10;bWxQSwUGAAAAAAQABADzAAAAhAUAAAAA&#10;"/>
            </w:pict>
          </mc:Fallback>
        </mc:AlternateContent>
      </w:r>
    </w:p>
    <w:p w14:paraId="4F6100CE" w14:textId="77777777" w:rsidR="00C553EB" w:rsidRDefault="00C553EB" w:rsidP="00BA7191">
      <w:pPr>
        <w:pStyle w:val="Style2"/>
        <w:widowControl/>
        <w:spacing w:line="245" w:lineRule="exact"/>
        <w:jc w:val="both"/>
        <w:rPr>
          <w:rStyle w:val="FontStyle17"/>
        </w:rPr>
      </w:pPr>
      <w:r>
        <w:rPr>
          <w:rStyle w:val="FontStyle17"/>
        </w:rPr>
        <w:t xml:space="preserve">                         </w:t>
      </w:r>
      <w:r w:rsidR="00327AE4">
        <w:rPr>
          <w:rStyle w:val="FontStyle17"/>
        </w:rPr>
        <w:t xml:space="preserve">Spółka akcyjna albo spółka z ograniczoną odpowiedzialnością, w stosunku do których Skarb Państwa, jednostka </w:t>
      </w:r>
      <w:r>
        <w:rPr>
          <w:rStyle w:val="FontStyle17"/>
        </w:rPr>
        <w:t xml:space="preserve">   </w:t>
      </w:r>
    </w:p>
    <w:p w14:paraId="5768BD9E" w14:textId="77777777" w:rsidR="00C553EB" w:rsidRDefault="00C553EB" w:rsidP="00BA7191">
      <w:pPr>
        <w:pStyle w:val="Style2"/>
        <w:widowControl/>
        <w:spacing w:line="245" w:lineRule="exact"/>
        <w:jc w:val="both"/>
        <w:rPr>
          <w:rStyle w:val="FontStyle17"/>
        </w:rPr>
      </w:pPr>
      <w:r>
        <w:rPr>
          <w:rStyle w:val="FontStyle17"/>
        </w:rPr>
        <w:t xml:space="preserve">                         </w:t>
      </w:r>
      <w:r w:rsidR="00327AE4">
        <w:rPr>
          <w:rStyle w:val="FontStyle17"/>
        </w:rPr>
        <w:t xml:space="preserve">samorządu terytorialnego, przedsiębiorstwo państwowe lub jednoosobowa spółka Skarbu Państwa </w:t>
      </w:r>
      <w:r w:rsidR="00BA7191">
        <w:rPr>
          <w:rStyle w:val="FontStyle17"/>
        </w:rPr>
        <w:t xml:space="preserve">                    </w:t>
      </w:r>
      <w:r>
        <w:rPr>
          <w:rStyle w:val="FontStyle17"/>
        </w:rPr>
        <w:t xml:space="preserve">   </w:t>
      </w:r>
    </w:p>
    <w:p w14:paraId="683F4DFB" w14:textId="77777777" w:rsidR="00C553EB" w:rsidRDefault="00C553EB" w:rsidP="00BA7191">
      <w:pPr>
        <w:pStyle w:val="Style2"/>
        <w:widowControl/>
        <w:spacing w:line="245" w:lineRule="exact"/>
        <w:jc w:val="both"/>
        <w:rPr>
          <w:rStyle w:val="FontStyle17"/>
        </w:rPr>
      </w:pPr>
      <w:r>
        <w:rPr>
          <w:rStyle w:val="FontStyle17"/>
        </w:rPr>
        <w:t xml:space="preserve">                        </w:t>
      </w:r>
      <w:r w:rsidR="00BA7191">
        <w:rPr>
          <w:rStyle w:val="FontStyle17"/>
        </w:rPr>
        <w:t xml:space="preserve"> są </w:t>
      </w:r>
      <w:r w:rsidR="00327AE4">
        <w:rPr>
          <w:rStyle w:val="FontStyle17"/>
        </w:rPr>
        <w:t xml:space="preserve">podmiotami, które posiadają uprawnienia takie, jak przedsiębiorcy dominujący w rozumieniu przepisów ustawy  </w:t>
      </w:r>
      <w:r>
        <w:rPr>
          <w:rStyle w:val="FontStyle17"/>
        </w:rPr>
        <w:t xml:space="preserve">   </w:t>
      </w:r>
    </w:p>
    <w:p w14:paraId="5F9F927D" w14:textId="77777777" w:rsidR="00C553EB" w:rsidRDefault="00C553EB" w:rsidP="0009420E">
      <w:pPr>
        <w:pStyle w:val="Style2"/>
        <w:widowControl/>
        <w:spacing w:line="245" w:lineRule="exact"/>
        <w:jc w:val="both"/>
        <w:rPr>
          <w:rStyle w:val="FontStyle17"/>
        </w:rPr>
      </w:pPr>
      <w:r>
        <w:rPr>
          <w:rStyle w:val="FontStyle17"/>
        </w:rPr>
        <w:t xml:space="preserve">                        </w:t>
      </w:r>
      <w:r w:rsidR="00BA7191">
        <w:rPr>
          <w:rStyle w:val="FontStyle17"/>
        </w:rPr>
        <w:t xml:space="preserve"> z</w:t>
      </w:r>
      <w:r>
        <w:rPr>
          <w:rStyle w:val="FontStyle17"/>
        </w:rPr>
        <w:t xml:space="preserve"> </w:t>
      </w:r>
      <w:r w:rsidR="00327AE4">
        <w:rPr>
          <w:rStyle w:val="FontStyle17"/>
        </w:rPr>
        <w:t>dnia 16 lutego 2007 r. o ochronie konkurencji i konsumentów (</w:t>
      </w:r>
      <w:proofErr w:type="spellStart"/>
      <w:r w:rsidR="00327AE4">
        <w:rPr>
          <w:rStyle w:val="FontStyle17"/>
        </w:rPr>
        <w:t>t.j</w:t>
      </w:r>
      <w:proofErr w:type="spellEnd"/>
      <w:r w:rsidR="00327AE4">
        <w:rPr>
          <w:rStyle w:val="FontStyle17"/>
        </w:rPr>
        <w:t xml:space="preserve">. Dz. U. z 2015 r., poz. 184, z </w:t>
      </w:r>
      <w:proofErr w:type="spellStart"/>
      <w:r w:rsidR="00327AE4">
        <w:rPr>
          <w:rStyle w:val="FontStyle17"/>
        </w:rPr>
        <w:t>późn</w:t>
      </w:r>
      <w:proofErr w:type="spellEnd"/>
      <w:r w:rsidR="00327AE4">
        <w:rPr>
          <w:rStyle w:val="FontStyle17"/>
        </w:rPr>
        <w:t>. zm.)</w:t>
      </w:r>
    </w:p>
    <w:p w14:paraId="07C3AC5E" w14:textId="77777777" w:rsidR="0009420E" w:rsidRDefault="0009420E" w:rsidP="0009420E">
      <w:pPr>
        <w:pStyle w:val="Style2"/>
        <w:widowControl/>
        <w:spacing w:line="245" w:lineRule="exact"/>
        <w:jc w:val="both"/>
        <w:rPr>
          <w:rStyle w:val="FontStyle17"/>
        </w:rPr>
      </w:pPr>
    </w:p>
    <w:p w14:paraId="78B83549" w14:textId="752F86DF" w:rsidR="00C553EB" w:rsidRDefault="00DC5C00" w:rsidP="00C553EB">
      <w:pPr>
        <w:pStyle w:val="Style3"/>
        <w:widowControl/>
        <w:rPr>
          <w:rStyle w:val="FontStyle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78A31" wp14:editId="4EAD9B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3875" cy="266700"/>
                <wp:effectExtent l="0" t="0" r="9525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F6F40" id="Rectangle 6" o:spid="_x0000_s1026" style="position:absolute;margin-left:0;margin-top:-.05pt;width:41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5n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hLDNNbo&#10;C6rGTKcEmUd9BucrDHt0DxAz9O7e8u+eGLvuMUrcAtihF6xBVkWMz148iIbHp2Q7fLQNorNdsEmq&#10;Qws6AqII5JAqcjxXRBwC4Xg5K98urmaUcHSV8/lVniqWser5sQMf3gurSTzUFJB6Amf7ex8iGVY9&#10;hyTyVslmI5VKBnTbtQKyZ9gcm7QSf8zxMkwZMtT0elbOEvILn7+EyNP6G4SWAbtcSV3TxTmIVVG1&#10;d6ZJPRiYVOMZKStzkjEqN1Zga5sjqgh2bGEcOTz0Fn5SMmD71tT/2DEQlKgPBitxXUynsd+TMZ1d&#10;lWjApWd76WGGI1RNAyXjcR3GGdk5kF2PPxUpd2NvsXqtTMrGyo6sTmSxRZPgp3GKM3Bpp6hfQ796&#10;AgAA//8DAFBLAwQUAAYACAAAACEAI6O6hNsAAAAEAQAADwAAAGRycy9kb3ducmV2LnhtbEyPT0+D&#10;QBTE7yZ+h80z8dYu4J+0lEdjNDXx2NKLtwe8Asq+JezSop/e9aTHyUxmfpNtZ9OrM4+us4IQLyNQ&#10;LJWtO2kQjsVusQLlPElNvRVG+GIH2/z6KqO0thfZ8/ngGxVKxKWE0Ho/pFq7qmVDbmkHluCd7GjI&#10;Bzk2uh7pEspNr5MoetSGOgkLLQ383HL1eZgMQtklR/reF6+RWe/u/NtcfEzvL4i3N/PTBpTn2f+F&#10;4Rc/oEMemEo7Se1UjxCOeIRFDCqYq+QBVIlwH69B55n+D5//AAAA//8DAFBLAQItABQABgAIAAAA&#10;IQC2gziS/gAAAOEBAAATAAAAAAAAAAAAAAAAAAAAAABbQ29udGVudF9UeXBlc10ueG1sUEsBAi0A&#10;FAAGAAgAAAAhADj9If/WAAAAlAEAAAsAAAAAAAAAAAAAAAAALwEAAF9yZWxzLy5yZWxzUEsBAi0A&#10;FAAGAAgAAAAhADyyLmchAgAAPAQAAA4AAAAAAAAAAAAAAAAALgIAAGRycy9lMm9Eb2MueG1sUEsB&#10;Ai0AFAAGAAgAAAAhACOjuoTbAAAABAEAAA8AAAAAAAAAAAAAAAAAewQAAGRycy9kb3ducmV2Lnht&#10;bFBLBQYAAAAABAAEAPMAAACDBQAAAAA=&#10;"/>
            </w:pict>
          </mc:Fallback>
        </mc:AlternateContent>
      </w:r>
      <w:r w:rsidR="00C553EB">
        <w:rPr>
          <w:rStyle w:val="FontStyle17"/>
        </w:rPr>
        <w:t xml:space="preserve">                         </w:t>
      </w:r>
      <w:r w:rsidR="00327AE4">
        <w:rPr>
          <w:rStyle w:val="FontStyle17"/>
        </w:rPr>
        <w:t xml:space="preserve">Jednostka sektora finansów publicznych w rozumieniu ustawy z dnia 27 sierpnia 2009 r. o finansach publicznych </w:t>
      </w:r>
      <w:r w:rsidR="00C553EB">
        <w:rPr>
          <w:rStyle w:val="FontStyle17"/>
        </w:rPr>
        <w:t xml:space="preserve">  </w:t>
      </w:r>
    </w:p>
    <w:p w14:paraId="4DE138FD" w14:textId="77777777" w:rsidR="00327AE4" w:rsidRDefault="00C553EB" w:rsidP="00C553EB">
      <w:pPr>
        <w:pStyle w:val="Style3"/>
        <w:widowControl/>
        <w:rPr>
          <w:rStyle w:val="FontStyle17"/>
        </w:rPr>
      </w:pPr>
      <w:r>
        <w:rPr>
          <w:rStyle w:val="FontStyle17"/>
        </w:rPr>
        <w:t xml:space="preserve">                         </w:t>
      </w:r>
      <w:r w:rsidR="00327AE4">
        <w:rPr>
          <w:rStyle w:val="FontStyle17"/>
        </w:rPr>
        <w:t>(</w:t>
      </w:r>
      <w:proofErr w:type="spellStart"/>
      <w:r w:rsidR="00327AE4">
        <w:rPr>
          <w:rStyle w:val="FontStyle17"/>
        </w:rPr>
        <w:t>t.j</w:t>
      </w:r>
      <w:proofErr w:type="spellEnd"/>
      <w:r w:rsidR="00327AE4">
        <w:rPr>
          <w:rStyle w:val="FontStyle17"/>
        </w:rPr>
        <w:t xml:space="preserve">. Dz. U. z 2016 r. poz. 1870, z </w:t>
      </w:r>
      <w:proofErr w:type="spellStart"/>
      <w:r w:rsidR="00327AE4">
        <w:rPr>
          <w:rStyle w:val="FontStyle17"/>
        </w:rPr>
        <w:t>późn</w:t>
      </w:r>
      <w:proofErr w:type="spellEnd"/>
      <w:r w:rsidR="00327AE4">
        <w:rPr>
          <w:rStyle w:val="FontStyle17"/>
        </w:rPr>
        <w:t>. zm.)</w:t>
      </w:r>
    </w:p>
    <w:p w14:paraId="54542B55" w14:textId="77777777" w:rsidR="00C553EB" w:rsidRDefault="00C553EB" w:rsidP="00C553EB">
      <w:pPr>
        <w:pStyle w:val="Style3"/>
        <w:widowControl/>
        <w:rPr>
          <w:rStyle w:val="FontStyle17"/>
        </w:rPr>
      </w:pPr>
    </w:p>
    <w:p w14:paraId="3C0F4B86" w14:textId="367D470A" w:rsidR="00C553EB" w:rsidRDefault="00DC5C00" w:rsidP="00C553EB">
      <w:pPr>
        <w:pStyle w:val="Style3"/>
        <w:widowControl/>
        <w:rPr>
          <w:rStyle w:val="FontStyle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D2A81" wp14:editId="580798C9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23875" cy="266700"/>
                <wp:effectExtent l="0" t="0" r="952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FA80" w14:textId="77777777" w:rsidR="00E806AA" w:rsidRDefault="00E806AA" w:rsidP="00E806A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2A81" id="Rectangle 7" o:spid="_x0000_s1026" style="position:absolute;left:0;text-align:left;margin-left:0;margin-top:7.9pt;width:4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f/JgIAAEcEAAAOAAAAZHJzL2Uyb0RvYy54bWysU9uO0zAQfUfiHyy/06Sht42arlZdipAW&#10;WLHwAY7jJBa+MXabLl+/Y6dbusATIg+WJzM+PnPOeH191IocBHhpTUWnk5wSYbhtpOkq+u3r7s2K&#10;Eh+YaZiyRlT0UXh6vXn9aj24UhS2t6oRQBDE+HJwFe1DcGWWed4LzfzEOmEw2VrQLGAIXdYAGxBd&#10;q6zI80U2WGgcWC68x7+3Y5JuEn7bCh4+t60XgaiKIreQVkhrHddss2ZlB8z1kp9osH9goZk0eOkZ&#10;6pYFRvYg/4DSkoP1tg0TbnVm21ZykXrAbqb5b9089MyJ1AuK491ZJv//YPmnwz0Q2aB3KI9hGj36&#10;gqox0ylBllGfwfkSyx7cPcQOvbuz/Lsnxm57rBI3AHboBWuQ1TTWZy8OxMDjUVIPH22D6GwfbJLq&#10;2IKOgCgCOSZHHs+OiGMgHH/Oi7er5ZwSjqlisVjmybGMlc+HHfjwXlhN4qaigNQTODvc+RDJsPK5&#10;JJG3SjY7qVQKoKu3CsiB4XDs0pf4Y4+XZcqQoaJX82KekF/k/CVEnr6/QWgZcMqV1BVdnYtYGVV7&#10;Z5o0g4FJNe6RsjInGaNyowPhWB9PZtS2eURBwY7TjK8PN72Fn5QMOMkV9T/2DAQl6oNBU66ms1kc&#10;/RTM5ssCA7jM1JcZZjhCVTRQMm63YXwuewey6/GmaZLB2Bs0spVJ5GjyyOrEG6c1aX96WfE5XMap&#10;6tf73zwBAAD//wMAUEsDBBQABgAIAAAAIQAwrnba2gAAAAUBAAAPAAAAZHJzL2Rvd25yZXYueG1s&#10;TI9BT4NAEIXvJv6HzZh4s4sYFClLYzQ18djSi7cBpoCys4RdWvTXO570OO+9vPdNvlnsoE40+d6x&#10;gdtVBIq4dk3PrYFDub1JQfmA3ODgmAx8kYdNcXmRY9a4M+/otA+tkhL2GRroQhgzrX3dkUW/ciOx&#10;eEc3WQxyTq1uJjxLuR10HEX32mLPstDhSM8d1Z/72Rqo+viA37vyNbKP27vwtpQf8/uLMddXy9Ma&#10;VKAl/IXhF1/QoRCmys3ceDUYkEeCqInwi5vGCajKQPKQgi5y/Z+++AEAAP//AwBQSwECLQAUAAYA&#10;CAAAACEAtoM4kv4AAADhAQAAEwAAAAAAAAAAAAAAAAAAAAAAW0NvbnRlbnRfVHlwZXNdLnhtbFBL&#10;AQItABQABgAIAAAAIQA4/SH/1gAAAJQBAAALAAAAAAAAAAAAAAAAAC8BAABfcmVscy8ucmVsc1BL&#10;AQItABQABgAIAAAAIQBFbtf/JgIAAEcEAAAOAAAAAAAAAAAAAAAAAC4CAABkcnMvZTJvRG9jLnht&#10;bFBLAQItABQABgAIAAAAIQAwrnba2gAAAAUBAAAPAAAAAAAAAAAAAAAAAIAEAABkcnMvZG93bnJl&#10;di54bWxQSwUGAAAAAAQABADzAAAAhwUAAAAA&#10;">
                <v:textbox>
                  <w:txbxContent>
                    <w:p w14:paraId="333CFA80" w14:textId="77777777" w:rsidR="00E806AA" w:rsidRDefault="00E806AA" w:rsidP="00E806A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31D11FE2" w14:textId="77777777" w:rsidR="00327AE4" w:rsidRPr="0009420E" w:rsidRDefault="00C553EB" w:rsidP="0009420E">
      <w:pPr>
        <w:pStyle w:val="Style2"/>
        <w:widowControl/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FontStyle17"/>
        </w:rPr>
        <w:t xml:space="preserve">                         </w:t>
      </w:r>
      <w:r w:rsidR="00327AE4">
        <w:rPr>
          <w:rStyle w:val="FontStyle17"/>
        </w:rPr>
        <w:t>Inna - beneficjent pomocy nienależący do kategorii określonych powyżej - (podać jaka)</w:t>
      </w:r>
    </w:p>
    <w:p w14:paraId="3EC0F087" w14:textId="3577C1FD" w:rsidR="00327AE4" w:rsidRPr="00327AE4" w:rsidRDefault="00DC5C00" w:rsidP="00327A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47340" wp14:editId="76CD1A52">
                <wp:simplePos x="0" y="0"/>
                <wp:positionH relativeFrom="column">
                  <wp:posOffset>676275</wp:posOffset>
                </wp:positionH>
                <wp:positionV relativeFrom="paragraph">
                  <wp:posOffset>92075</wp:posOffset>
                </wp:positionV>
                <wp:extent cx="5953125" cy="342900"/>
                <wp:effectExtent l="0" t="0" r="9525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9C38" w14:textId="77777777" w:rsidR="00E60D74" w:rsidRPr="00E27662" w:rsidRDefault="00E60D74">
                            <w:pPr>
                              <w:rPr>
                                <w:rFonts w:ascii="Arial Unicode MS" w:eastAsia="Times New Roman" w:hAnsi="Arial Unicode MS" w:cs="Arial Unicode MS"/>
                                <w:i/>
                                <w:sz w:val="20"/>
                                <w:szCs w:val="20"/>
                              </w:rPr>
                            </w:pPr>
                            <w:r w:rsidRPr="00E27662">
                              <w:rPr>
                                <w:rFonts w:ascii="Arial Unicode MS CE" w:eastAsia="Times New Roman" w:hAnsi="Arial Unicode MS CE" w:cs="Arial Unicode MS CE"/>
                                <w:i/>
                                <w:sz w:val="20"/>
                                <w:szCs w:val="20"/>
                              </w:rPr>
                              <w:t>Osoba fizyczna, prowadząca indywidualne gospodarstwo rolne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47340" id="Rectangle 8" o:spid="_x0000_s1027" style="position:absolute;margin-left:53.25pt;margin-top:7.25pt;width:468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iyJgIAAE4EAAAOAAAAZHJzL2Uyb0RvYy54bWysVNuO0zAQfUfiHyy/0yTdFtqo6WrVpQhp&#10;gRULH+A4TmLhG2O3Sfn6HbvdbrmIB0QeLI9nfHzmzExW16NWZC/AS2sqWkxySoThtpGmq+jXL9tX&#10;C0p8YKZhyhpR0YPw9Hr98sVqcKWY2t6qRgBBEOPLwVW0D8GVWeZ5LzTzE+uEQWdrQbOAJnRZA2xA&#10;dK2yaZ6/zgYLjQPLhfd4ent00nXCb1vBw6e29SIQVVHkFtIKaa3jmq1XrOyAuV7yEw32Dyw0kwYf&#10;PUPdssDIDuRvUFpysN62YcKtzmzbSi5SDphNkf+SzUPPnEi5oDjenWXy/w+Wf9zfA5FNRZeUGKax&#10;RJ9RNGY6JcgiyjM4X2LUg7uHmKB3d5Z/88TYTY9R4gbADr1gDZIqYnz204VoeLxK6uGDbRCd7YJN&#10;So0t6AiIGpAxFeRwLogYA+F4OF/Or4rpnBKOvqvZdJmnimWsfLrtwId3wmoSNxUF5J7Q2f7Oh8iG&#10;lU8hib1VstlKpZIBXb1RQPYMm2ObvpQAJnkZpgwZUJ458vg7RJ6+P0FoGbDLldQVXZyDWBlle2ua&#10;1IOBSXXcI2VlTjpG6Y4lCGM9pjolkaOstW0OKCzYY1PjEOKmt/CDkgEbuqL++46BoES9N1icZTGb&#10;xQlIxmz+ZooGXHrqSw8zHKEqGig5bjfhODU7B7Lr8aUiqWHsDRa0lUnrZ1Yn+ti0qQSnAYtTcWmn&#10;qOffwPoRAAD//wMAUEsDBBQABgAIAAAAIQBe1Ghs3gAAAAoBAAAPAAAAZHJzL2Rvd25yZXYueG1s&#10;TI9BT8MwDIXvSPyHyEjcWMLoqlGaTgg0JI5bd+HmNqEtNE7VpFvh1+Odxsl+8tPz9/LN7HpxtGPo&#10;PGm4XygQlmpvOmo0HMrt3RpEiEgGe09Ww48NsCmur3LMjD/Rzh73sREcQiFDDW2MQyZlqFvrMCz8&#10;YIlvn350GFmOjTQjnjjc9XKpVCoddsQfWhzsS2vr7/3kNFTd8oC/u/JNucftQ3yfy6/p41Xr25v5&#10;+QlEtHO8mOGMz+hQMFPlJzJB9KxVumIrLwnPs0ElCberNKTrFcgil/8rFH8AAAD//wMAUEsBAi0A&#10;FAAGAAgAAAAhALaDOJL+AAAA4QEAABMAAAAAAAAAAAAAAAAAAAAAAFtDb250ZW50X1R5cGVzXS54&#10;bWxQSwECLQAUAAYACAAAACEAOP0h/9YAAACUAQAACwAAAAAAAAAAAAAAAAAvAQAAX3JlbHMvLnJl&#10;bHNQSwECLQAUAAYACAAAACEACjJYsiYCAABOBAAADgAAAAAAAAAAAAAAAAAuAgAAZHJzL2Uyb0Rv&#10;Yy54bWxQSwECLQAUAAYACAAAACEAXtRobN4AAAAKAQAADwAAAAAAAAAAAAAAAACABAAAZHJzL2Rv&#10;d25yZXYueG1sUEsFBgAAAAAEAAQA8wAAAIsFAAAAAA==&#10;">
                <v:textbox>
                  <w:txbxContent>
                    <w:p w14:paraId="784B9C38" w14:textId="77777777" w:rsidR="00E60D74" w:rsidRPr="00E27662" w:rsidRDefault="00E60D74">
                      <w:pPr>
                        <w:rPr>
                          <w:rFonts w:ascii="Arial Unicode MS" w:eastAsia="Times New Roman" w:hAnsi="Arial Unicode MS" w:cs="Arial Unicode MS"/>
                          <w:i/>
                          <w:sz w:val="20"/>
                          <w:szCs w:val="20"/>
                        </w:rPr>
                      </w:pPr>
                      <w:r w:rsidRPr="00E27662">
                        <w:rPr>
                          <w:rFonts w:ascii="Arial Unicode MS CE" w:eastAsia="Times New Roman" w:hAnsi="Arial Unicode MS CE" w:cs="Arial Unicode MS CE"/>
                          <w:i/>
                          <w:sz w:val="20"/>
                          <w:szCs w:val="20"/>
                        </w:rPr>
                        <w:t>Osoba fizyczna, prowadząca indywidualne gospodarstwo rolne</w:t>
                      </w:r>
                    </w:p>
                  </w:txbxContent>
                </v:textbox>
              </v:rect>
            </w:pict>
          </mc:Fallback>
        </mc:AlternateContent>
      </w:r>
    </w:p>
    <w:p w14:paraId="0AD83334" w14:textId="77777777" w:rsidR="00327AE4" w:rsidRPr="00327AE4" w:rsidRDefault="00E60D74" w:rsidP="00327AE4">
      <w:r>
        <w:t xml:space="preserve">                    </w:t>
      </w:r>
    </w:p>
    <w:p w14:paraId="2331024C" w14:textId="77777777" w:rsidR="0009420E" w:rsidRPr="00327AE4" w:rsidRDefault="0009420E" w:rsidP="00327AE4"/>
    <w:p w14:paraId="2A31DE20" w14:textId="77777777" w:rsidR="00BA7191" w:rsidRDefault="00392108" w:rsidP="00BA7191">
      <w:pPr>
        <w:pStyle w:val="Style2"/>
        <w:widowControl/>
        <w:spacing w:before="50" w:line="245" w:lineRule="exact"/>
        <w:jc w:val="both"/>
        <w:rPr>
          <w:rStyle w:val="FontStyle17"/>
        </w:rPr>
      </w:pPr>
      <w:r>
        <w:rPr>
          <w:rStyle w:val="FontStyle17"/>
        </w:rPr>
        <w:t xml:space="preserve">2) 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</w:t>
      </w:r>
    </w:p>
    <w:p w14:paraId="56233429" w14:textId="77777777" w:rsidR="00392108" w:rsidRDefault="00392108" w:rsidP="00BA7191">
      <w:pPr>
        <w:pStyle w:val="Style2"/>
        <w:widowControl/>
        <w:spacing w:before="50" w:line="245" w:lineRule="exact"/>
        <w:jc w:val="both"/>
        <w:rPr>
          <w:rStyle w:val="FontStyle17"/>
          <w:vertAlign w:val="superscript"/>
        </w:rPr>
      </w:pPr>
      <w:r>
        <w:rPr>
          <w:rStyle w:val="FontStyle17"/>
        </w:rPr>
        <w:t>o funkcjonowaniu Unii Europejskiej (Dz. Urz. UE L 193 z 01.07.2014, str. 1)</w:t>
      </w:r>
      <w:r w:rsidR="00630832">
        <w:rPr>
          <w:rStyle w:val="FontStyle17"/>
        </w:rPr>
        <w:t xml:space="preserve"> </w:t>
      </w:r>
      <w:r w:rsidR="003A4489">
        <w:rPr>
          <w:rStyle w:val="FontStyle17"/>
          <w:vertAlign w:val="superscript"/>
        </w:rPr>
        <w:t>1)</w:t>
      </w:r>
    </w:p>
    <w:p w14:paraId="1F94EE20" w14:textId="2CF24F7D" w:rsidR="00327AE4" w:rsidRDefault="00DC5C00" w:rsidP="00327AE4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636AB" wp14:editId="1E57E4D4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523875" cy="266700"/>
                <wp:effectExtent l="0" t="0" r="952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BDD8" w14:textId="77777777" w:rsidR="00E806AA" w:rsidRDefault="00E806AA" w:rsidP="00E806A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36AB" id="Rectangle 9" o:spid="_x0000_s1028" style="position:absolute;margin-left:-1.5pt;margin-top:10.95pt;width:41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2BKgIAAE0EAAAOAAAAZHJzL2Uyb0RvYy54bWysVNuO0zAQfUfiHyy/06Shl23UdLXqUoS0&#10;wIqFD3AcJ7FwbDN2m5Sv37HTli7whMiD5cmMT86cM876dugUOQhw0uiCTicpJUJzU0ndFPTb192b&#10;G0qcZ7piymhR0KNw9Hbz+tW6t7nITGtUJYAgiHZ5bwvaem/zJHG8FR1zE2OFxmRtoGMeQ2iSCliP&#10;6J1KsjRdJL2ByoLhwjl8ez8m6Sbi17Xg/nNdO+GJKihy83GFuJZhTTZrljfAbCv5iQb7BxYdkxo/&#10;eoG6Z56RPcg/oDrJwThT+wk3XWLqWnIRe8Bupulv3Ty1zIrYC4rj7EUm9/9g+afDIxBZFRSN0qxD&#10;i76gaEw3SpBVkKe3LseqJ/sIoUFnHwz/7og22xarxB2A6VvBKiQ1DfXJiwMhcHiUlP1HUyE623sT&#10;lRpq6AIgakCGaMjxYogYPOH4cp69vVnOKeGYyhaLZRoNS1h+PmzB+ffCdCRsCgpIPYKzw4PzgQzL&#10;zyWRvFGy2kmlYgBNuVVADgxnYxefyB97vC5TmvQFXc2zeUR+kXPXEGl8/gbRSY9DrmSHKl+KWB5U&#10;e6erOIKeSTXukbLSJxmDcqMDfiiHaFN29qQ01RF1BTPONN5B3LQGflLS4zwX1P3YMxCUqA8avVlN&#10;Z7NwAWIwmy8zDOA6U15nmOYIVVBPybjd+vHS7C3IpsUvTaMa2tyhn7WMWgevR1Yn+jiz0YLT/QqX&#10;4jqOVb/+AptnAAAA//8DAFBLAwQUAAYACAAAACEA90aA4t0AAAAHAQAADwAAAGRycy9kb3ducmV2&#10;LnhtbEyPQU+DQBSE7yb+h80z8dYuhViF8miMpiYeW3rx9mCfQGV3Cbu06K93PdnjZCYz3+TbWffi&#10;zKPrrEFYLSMQbGqrOtMgHMvd4gmE82QU9dYwwjc72Ba3Nzllyl7Mns8H34hQYlxGCK33Qyalq1vW&#10;5JZ2YBO8Tztq8kGOjVQjXUK57mUcRWupqTNhoaWBX1quvw6TRqi6+Eg/+/It0uku8e9zeZo+XhHv&#10;7+bnDQjPs/8Pwx9+QIciMFV2MsqJHmGRhCseIV6lIIL/mD6AqBDWSQqyyOU1f/ELAAD//wMAUEsB&#10;Ai0AFAAGAAgAAAAhALaDOJL+AAAA4QEAABMAAAAAAAAAAAAAAAAAAAAAAFtDb250ZW50X1R5cGVz&#10;XS54bWxQSwECLQAUAAYACAAAACEAOP0h/9YAAACUAQAACwAAAAAAAAAAAAAAAAAvAQAAX3JlbHMv&#10;LnJlbHNQSwECLQAUAAYACAAAACEA8q9NgSoCAABNBAAADgAAAAAAAAAAAAAAAAAuAgAAZHJzL2Uy&#10;b0RvYy54bWxQSwECLQAUAAYACAAAACEA90aA4t0AAAAHAQAADwAAAAAAAAAAAAAAAACEBAAAZHJz&#10;L2Rvd25yZXYueG1sUEsFBgAAAAAEAAQA8wAAAI4FAAAAAA==&#10;">
                <v:textbox>
                  <w:txbxContent>
                    <w:p w14:paraId="482EBDD8" w14:textId="77777777" w:rsidR="00E806AA" w:rsidRDefault="00E806AA" w:rsidP="00E806A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2F800450" w14:textId="77777777" w:rsidR="00392108" w:rsidRDefault="00F53718" w:rsidP="00F53718">
      <w:pPr>
        <w:pStyle w:val="Style3"/>
        <w:widowControl/>
        <w:tabs>
          <w:tab w:val="left" w:pos="1303"/>
        </w:tabs>
        <w:spacing w:before="55" w:line="240" w:lineRule="auto"/>
        <w:rPr>
          <w:rStyle w:val="FontStyle17"/>
        </w:rPr>
      </w:pPr>
      <w:r>
        <w:t xml:space="preserve">                      </w:t>
      </w:r>
      <w:r>
        <w:rPr>
          <w:rStyle w:val="FontStyle17"/>
        </w:rPr>
        <w:t>m</w:t>
      </w:r>
      <w:r w:rsidR="00392108">
        <w:rPr>
          <w:rStyle w:val="FontStyle17"/>
        </w:rPr>
        <w:t>ikroprzedsiębiorstwo</w:t>
      </w:r>
    </w:p>
    <w:p w14:paraId="5D323DDD" w14:textId="77777777" w:rsidR="00F53718" w:rsidRDefault="00F53718" w:rsidP="00F53718">
      <w:pPr>
        <w:pStyle w:val="Style3"/>
        <w:widowControl/>
        <w:tabs>
          <w:tab w:val="left" w:pos="1303"/>
        </w:tabs>
        <w:spacing w:before="55" w:line="240" w:lineRule="auto"/>
        <w:ind w:left="626"/>
        <w:rPr>
          <w:rStyle w:val="FontStyle17"/>
        </w:rPr>
      </w:pPr>
    </w:p>
    <w:p w14:paraId="6B7C2817" w14:textId="0F4197B9" w:rsidR="00F53718" w:rsidRDefault="00DC5C00" w:rsidP="00F53718">
      <w:pPr>
        <w:pStyle w:val="Style3"/>
        <w:widowControl/>
        <w:tabs>
          <w:tab w:val="left" w:pos="1303"/>
        </w:tabs>
        <w:spacing w:before="55" w:line="240" w:lineRule="auto"/>
        <w:rPr>
          <w:rStyle w:val="FontStyle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BFE7B" wp14:editId="5A33C60C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23875" cy="266700"/>
                <wp:effectExtent l="0" t="0" r="9525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F313" id="Rectangle 10" o:spid="_x0000_s1026" style="position:absolute;margin-left:-1.5pt;margin-top:.25pt;width:41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7zIQIAADwEAAAOAAAAZHJzL2Uyb0RvYy54bWysU9uO0zAQfUfiHyy/06Sht42arlZdipAW&#10;WLHwAa7jJBaOx4zdpsvXM3a73S7whPCD5fGMj8+cmVleH3rD9gq9Blvx8SjnTFkJtbZtxb993bxZ&#10;cOaDsLUwYFXFH5Xn16vXr5aDK1UBHZhaISMQ68vBVbwLwZVZ5mWneuFH4JQlZwPYi0AmtlmNYiD0&#10;3mRFns+yAbB2CFJ5T7e3RydfJfymUTJ8bhqvAjMVJ24h7Zj2bdyz1VKULQrXaXmiIf6BRS+0pU/P&#10;ULciCLZD/QdUryWChyaMJPQZNI2WKuVA2Yzz37J56IRTKRcSx7uzTP7/wcpP+3tkuq74nDMreirR&#10;FxJN2NYoNk76DM6XFPbg7jFm6N0dyO+eWVh3FKZuEGHolKiJ1Tjqmb14EA1PT9l2+Ag1wYtdgCTV&#10;ocE+ApII7JAq8niuiDoEJulyWrxdzKecSXIVs9k8T4wyUT49dujDewU9i4eKI3FP4GJ/50MkI8qn&#10;kEQejK432phkYLtdG2R7Qc2xSSvxpxwvw4xlQ8WvpsU0Ib/w+UuIPK2/QfQ6UJcb3Vd8cQ4SZVTt&#10;na1TDwahzfFMlI09yRiVi73syy3Uj6QiwrGFaeTo0AH+5Gyg9q24/7ETqDgzHyxV4mo8mcR+T8Zk&#10;Oi/IwEvP9tIjrCSoigfOjsd1OM7IzqFuO/ppnHK3cEPVa3RS9pnViSy1aBL8NE5xBi7tFPU89Ktf&#10;AAAA//8DAFBLAwQUAAYACAAAACEAt6Yuy9wAAAAFAQAADwAAAGRycy9kb3ducmV2LnhtbEyPQU+D&#10;QBCF7yb+h82YeGsXqdUWGRqjqYnHll68DTAFlN0l7NKiv97xVE+Tl/fy3jfpZjKdOvHgW2cR7uYR&#10;KLalq1pbIxzy7WwFygeyFXXOMsI3e9hk11cpJZU72x2f9qFWUmJ9QghNCH2itS8bNuTnrmcr3tEN&#10;hoLIodbVQGcpN52Oo+hBG2qtLDTU80vD5dd+NAhFGx/oZ5e/RWa9XYT3Kf8cP14Rb2+m5ydQgadw&#10;CcMfvqBDJkyFG23lVYcwW8grAWEJStzHtdwC4T5egs5S/Z8++wUAAP//AwBQSwECLQAUAAYACAAA&#10;ACEAtoM4kv4AAADhAQAAEwAAAAAAAAAAAAAAAAAAAAAAW0NvbnRlbnRfVHlwZXNdLnhtbFBLAQIt&#10;ABQABgAIAAAAIQA4/SH/1gAAAJQBAAALAAAAAAAAAAAAAAAAAC8BAABfcmVscy8ucmVsc1BLAQIt&#10;ABQABgAIAAAAIQCt7M7zIQIAADwEAAAOAAAAAAAAAAAAAAAAAC4CAABkcnMvZTJvRG9jLnhtbFBL&#10;AQItABQABgAIAAAAIQC3pi7L3AAAAAUBAAAPAAAAAAAAAAAAAAAAAHsEAABkcnMvZG93bnJldi54&#10;bWxQSwUGAAAAAAQABADzAAAAhAUAAAAA&#10;"/>
            </w:pict>
          </mc:Fallback>
        </mc:AlternateContent>
      </w:r>
      <w:r w:rsidR="00F53718">
        <w:rPr>
          <w:rStyle w:val="FontStyle17"/>
        </w:rPr>
        <w:t xml:space="preserve">                             małe przedsiębiorstwo</w:t>
      </w:r>
    </w:p>
    <w:p w14:paraId="151AEE46" w14:textId="77777777" w:rsidR="00F53718" w:rsidRDefault="00F53718" w:rsidP="00F53718">
      <w:pPr>
        <w:pStyle w:val="Style3"/>
        <w:widowControl/>
        <w:tabs>
          <w:tab w:val="left" w:pos="1303"/>
        </w:tabs>
        <w:spacing w:before="55" w:line="240" w:lineRule="auto"/>
        <w:ind w:left="626"/>
        <w:rPr>
          <w:rStyle w:val="FontStyle17"/>
        </w:rPr>
      </w:pPr>
    </w:p>
    <w:p w14:paraId="4533A6E8" w14:textId="5E1B60F0" w:rsidR="00F53718" w:rsidRDefault="00DC5C00" w:rsidP="00F53718">
      <w:pPr>
        <w:pStyle w:val="Style3"/>
        <w:widowControl/>
        <w:tabs>
          <w:tab w:val="left" w:pos="1303"/>
        </w:tabs>
        <w:spacing w:before="55" w:line="240" w:lineRule="auto"/>
        <w:ind w:left="626"/>
        <w:rPr>
          <w:rStyle w:val="FontStyle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EB603" wp14:editId="03D6AF9A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523875" cy="266700"/>
                <wp:effectExtent l="0" t="0" r="9525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7370E" id="Rectangle 11" o:spid="_x0000_s1026" style="position:absolute;margin-left:-1.5pt;margin-top:-.2pt;width:4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z9IQIAADw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Z8xpkVLZXo&#10;C4kmbG0US9Nen875nMKe3CP2GXr3APK7ZxbWDYWpO0ToGiVKYhXjkxcPesPTU7btPkJJ8GIXIEp1&#10;qLDtAUkEdogVOV4qog6BSbqcZm8X8ylnklzZbDYfx4olIj8/dujDewUt6w8FR+IewcX+wQciT6Hn&#10;kEgejC432phoYL1dG2R7Qc2xiavPl5746zBjWVfwm2k2jcgvfP4aYhzX3yBaHajLjW4LvrgEibxX&#10;7Z0tYw8Goc1wpv+NJRpn5YYKbKE8kooIQwvTyNGhAfzJWUftW3D/YydQcWY+WKrETTqZ9P0ejcl0&#10;npGB157ttUdYSVAFD5wNx3UYZmTnUNcN/ZTG3C3cUfUqHZXt+Q2sTmSpRaN6p3HqZ+DajlG/hn71&#10;DAAA//8DAFBLAwQUAAYACAAAACEApD4b5N4AAAAGAQAADwAAAGRycy9kb3ducmV2LnhtbEyPzU7D&#10;QAyE70i8w8pI3NpNfyg0zaZCoCJxbNMLNydxk0DWG2U3beDpMadyskYzmvmcbEfbqjP1vnFsYDaN&#10;QBEXrmy4MnDMdpMnUD4gl9g6JgPf5GGb3t4kGJfuwns6H0KlpIR9jAbqELpYa1/UZNFPXUcs3sn1&#10;FoPIvtJljxcpt62eR9FKW2xYFmrs6KWm4uswWAN5Mz/izz57i+x6twjvY/Y5fLwac383Pm9ABRrD&#10;NQx/+IIOqTDlbuDSq9bAZCGvBLlLUGI/rh9A5QaWsxXoNNH/8dNfAAAA//8DAFBLAQItABQABgAI&#10;AAAAIQC2gziS/gAAAOEBAAATAAAAAAAAAAAAAAAAAAAAAABbQ29udGVudF9UeXBlc10ueG1sUEsB&#10;Ai0AFAAGAAgAAAAhADj9If/WAAAAlAEAAAsAAAAAAAAAAAAAAAAALwEAAF9yZWxzLy5yZWxzUEsB&#10;Ai0AFAAGAAgAAAAhAKTcfP0hAgAAPAQAAA4AAAAAAAAAAAAAAAAALgIAAGRycy9lMm9Eb2MueG1s&#10;UEsBAi0AFAAGAAgAAAAhAKQ+G+TeAAAABgEAAA8AAAAAAAAAAAAAAAAAewQAAGRycy9kb3ducmV2&#10;LnhtbFBLBQYAAAAABAAEAPMAAACGBQAAAAA=&#10;"/>
            </w:pict>
          </mc:Fallback>
        </mc:AlternateContent>
      </w:r>
      <w:r w:rsidR="00F53718">
        <w:rPr>
          <w:rStyle w:val="FontStyle17"/>
        </w:rPr>
        <w:t xml:space="preserve">               średnie przedsiębiorstwo</w:t>
      </w:r>
    </w:p>
    <w:p w14:paraId="6996E3F3" w14:textId="77777777" w:rsidR="00F53718" w:rsidRDefault="00F53718" w:rsidP="00F53718">
      <w:pPr>
        <w:pStyle w:val="Style3"/>
        <w:widowControl/>
        <w:tabs>
          <w:tab w:val="left" w:pos="1303"/>
        </w:tabs>
        <w:spacing w:before="55" w:line="240" w:lineRule="auto"/>
        <w:ind w:left="626"/>
        <w:rPr>
          <w:rStyle w:val="FontStyle17"/>
        </w:rPr>
      </w:pPr>
    </w:p>
    <w:p w14:paraId="5CB3E107" w14:textId="1FEAF446" w:rsidR="00F53718" w:rsidRDefault="00DC5C00" w:rsidP="00F53718">
      <w:pPr>
        <w:pStyle w:val="Style3"/>
        <w:widowControl/>
        <w:tabs>
          <w:tab w:val="left" w:pos="1303"/>
        </w:tabs>
        <w:spacing w:before="55" w:line="240" w:lineRule="auto"/>
        <w:ind w:left="626"/>
        <w:rPr>
          <w:rStyle w:val="FontStyle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96695" wp14:editId="27F93ECD">
                <wp:simplePos x="0" y="0"/>
                <wp:positionH relativeFrom="column">
                  <wp:posOffset>-19050</wp:posOffset>
                </wp:positionH>
                <wp:positionV relativeFrom="paragraph">
                  <wp:posOffset>84455</wp:posOffset>
                </wp:positionV>
                <wp:extent cx="523875" cy="266700"/>
                <wp:effectExtent l="0" t="0" r="9525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22F3" id="Rectangle 12" o:spid="_x0000_s1026" style="position:absolute;margin-left:-1.5pt;margin-top:6.65pt;width:41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ru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WKYxhJ9&#10;QdGY6ZQgRRn1GZyvMOzRPUDM0Lt7y797Yuy6xzBxC2CHXrAGWRUxPnvxIBoen5Lt8NE2CM92wSap&#10;Di3oCIgikEOqyPFcEXEIhOPlrHy7uEJmHF3lfH6Vp4plrHp+7MCH98JqEg81BeSewNn+3odIhlXP&#10;IYm8VbLZSKWSAd12rYDsGTbHJq3EH3O8DFOGDDW9npWzhPzC5y8h8rT+BqFlwC5XUtd0cQ5iVVTt&#10;nWlSDwYm1XhGysqcZIzKjRXY2uaIKoIdWxhHDg+9hZ+UDNi+NfU/dgwEJeqDwUpcF9Np7PdkTGdX&#10;JRpw6dleepjhCFXTQMl4XIdxRnYOZNfjT0XK3dhbrF4rk7KxsiOrE1ls0ST4aZziDFzaKerX0K+e&#10;AAAA//8DAFBLAwQUAAYACAAAACEAalpRRd0AAAAHAQAADwAAAGRycy9kb3ducmV2LnhtbEyPwU7D&#10;MBBE70j8g7VI3FqHWgGaxqkQqEgc2/TCbRNvk0C8jmKnDXw95gTHnRnNvM23s+3FmUbfOdZwt0xA&#10;ENfOdNxoOJa7xSMIH5AN9o5Jwxd52BbXVzlmxl14T+dDaEQsYZ+hhjaEIZPS1y1Z9Es3EEfv5EaL&#10;IZ5jI82Il1hue7lKkntpseO40OJAzy3Vn4fJaqi61RG/9+VrYtc7Fd7m8mN6f9H69mZ+2oAINIe/&#10;MPziR3QoIlPlJjZe9BoWKr4Soq4UiOg/rFMQlYY0VSCLXP7nL34AAAD//wMAUEsBAi0AFAAGAAgA&#10;AAAhALaDOJL+AAAA4QEAABMAAAAAAAAAAAAAAAAAAAAAAFtDb250ZW50X1R5cGVzXS54bWxQSwEC&#10;LQAUAAYACAAAACEAOP0h/9YAAACUAQAACwAAAAAAAAAAAAAAAAAvAQAAX3JlbHMvLnJlbHNQSwEC&#10;LQAUAAYACAAAACEAv4yq7iECAAA8BAAADgAAAAAAAAAAAAAAAAAuAgAAZHJzL2Uyb0RvYy54bWxQ&#10;SwECLQAUAAYACAAAACEAalpRRd0AAAAHAQAADwAAAAAAAAAAAAAAAAB7BAAAZHJzL2Rvd25yZXYu&#10;eG1sUEsFBgAAAAAEAAQA8wAAAIUFAAAAAA==&#10;"/>
            </w:pict>
          </mc:Fallback>
        </mc:AlternateContent>
      </w:r>
      <w:r w:rsidR="00F53718">
        <w:rPr>
          <w:rStyle w:val="FontStyle17"/>
        </w:rPr>
        <w:t xml:space="preserve">               przedsiębiorstwo nienależące do żadnej z powyższych kategorii </w:t>
      </w:r>
    </w:p>
    <w:p w14:paraId="7BCCBE21" w14:textId="77777777" w:rsidR="00A41E56" w:rsidRDefault="00F53718" w:rsidP="0009420E">
      <w:pPr>
        <w:pStyle w:val="Style3"/>
        <w:widowControl/>
        <w:tabs>
          <w:tab w:val="left" w:pos="1303"/>
        </w:tabs>
        <w:spacing w:before="55" w:line="240" w:lineRule="auto"/>
        <w:ind w:left="626"/>
        <w:rPr>
          <w:rStyle w:val="FontStyle17"/>
        </w:rPr>
      </w:pPr>
      <w:r>
        <w:rPr>
          <w:rStyle w:val="FontStyle17"/>
        </w:rPr>
        <w:t xml:space="preserve">               (duże przedsiębiorstwo)</w:t>
      </w:r>
    </w:p>
    <w:p w14:paraId="78A6EA1A" w14:textId="77777777" w:rsidR="00F53718" w:rsidRDefault="00F53718" w:rsidP="00F53718">
      <w:pPr>
        <w:pStyle w:val="Style3"/>
        <w:widowControl/>
        <w:tabs>
          <w:tab w:val="left" w:pos="1303"/>
        </w:tabs>
        <w:spacing w:before="55" w:line="240" w:lineRule="auto"/>
        <w:ind w:left="626"/>
        <w:rPr>
          <w:sz w:val="2"/>
          <w:szCs w:val="2"/>
        </w:rPr>
      </w:pPr>
    </w:p>
    <w:p w14:paraId="366FD9DD" w14:textId="77777777" w:rsidR="00A41E56" w:rsidRDefault="00A41E56" w:rsidP="00BA7191">
      <w:pPr>
        <w:pStyle w:val="Style2"/>
        <w:widowControl/>
        <w:spacing w:before="50" w:line="245" w:lineRule="exact"/>
        <w:jc w:val="both"/>
        <w:rPr>
          <w:rStyle w:val="FontStyle17"/>
          <w:vertAlign w:val="superscript"/>
        </w:rPr>
      </w:pPr>
      <w:r>
        <w:rPr>
          <w:rStyle w:val="FontStyle17"/>
        </w:rPr>
        <w:lastRenderedPageBreak/>
        <w:t xml:space="preserve">3) Klasa PKD - należy podać klasę działalności (4 pierwsze znaki), w związku z którą beneficjent otrzymał pomoc, określoną zgodnie z rozporządzeniem Rady Ministrów z dnia 24 grudnia 2007 r. w sprawie Polskiej Klasyfikacji Działalności (PKD) (Dz. U. poz. 1885 oraz z 2009 r. poz. 489) </w:t>
      </w:r>
      <w:r>
        <w:rPr>
          <w:rStyle w:val="FontStyle17"/>
          <w:vertAlign w:val="superscript"/>
        </w:rPr>
        <w:t>2)</w:t>
      </w:r>
    </w:p>
    <w:p w14:paraId="7C05B4D8" w14:textId="77777777" w:rsidR="00345F06" w:rsidRDefault="00345F06" w:rsidP="00A41E56">
      <w:pPr>
        <w:pStyle w:val="Style2"/>
        <w:widowControl/>
        <w:spacing w:before="50" w:line="245" w:lineRule="exact"/>
        <w:rPr>
          <w:rStyle w:val="FontStyle17"/>
          <w:vertAlign w:val="superscript"/>
        </w:rPr>
      </w:pPr>
    </w:p>
    <w:p w14:paraId="01F7C034" w14:textId="1C42440A" w:rsidR="00345F06" w:rsidRDefault="00DC5C00" w:rsidP="00A41E56">
      <w:pPr>
        <w:pStyle w:val="Style2"/>
        <w:widowControl/>
        <w:spacing w:before="50" w:line="245" w:lineRule="exact"/>
        <w:rPr>
          <w:rStyle w:val="FontStyle17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145A2" wp14:editId="11198CFB">
                <wp:simplePos x="0" y="0"/>
                <wp:positionH relativeFrom="column">
                  <wp:posOffset>1552575</wp:posOffset>
                </wp:positionH>
                <wp:positionV relativeFrom="paragraph">
                  <wp:posOffset>104775</wp:posOffset>
                </wp:positionV>
                <wp:extent cx="523875" cy="266700"/>
                <wp:effectExtent l="0" t="0" r="9525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3703" id="Rectangle 16" o:spid="_x0000_s1026" style="position:absolute;margin-left:122.25pt;margin-top:8.25pt;width:41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i0Ig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mKYxhJ9&#10;QdGY6ZQgxTzqMzhfYdije4CYoXf3ln/3xNh1j2HiFsAOvWANsipifPbiQTQ8PiXb4aNtEJ7tgk1S&#10;HVrQERBFIIdUkeO5IuIQCMfLWfl2cTWjhKOrnM+v8lSxjFXPjx348F5YTeKhpoDcEzjb3/sQybDq&#10;OSSRt0o2G6lUMqDbrhWQPcPm2KSV+GOOl2HKkKGm17NylpBf+PwlRJ7W3yC0DNjlSuqaLs5BrIqq&#10;vTNN6sHApBrPSFmZk4xRubECW9scUUWwYwvjyOGht/CTkgHbt6b+x46BoER9MFiJ62I6jf2ejOns&#10;qkQDLj3bSw8zHKFqGigZj+swzsjOgex6/KlIuRt7i9VrZVI2VnZkdSKLLZoEP41TnIFLO0X9GvrV&#10;EwAAAP//AwBQSwMEFAAGAAgAAAAhALNt073eAAAACQEAAA8AAABkcnMvZG93bnJldi54bWxMj0FP&#10;g0AQhe8m/ofNmHizi7TUiiyN0dTEY0sv3gYYAWVnCbu06K93POlp8vK+vHkv2862VycafefYwO0i&#10;AkVcubrjxsCx2N1sQPmAXGPvmAx8kYdtfnmRYVq7M+/pdAiNkhD2KRpoQxhSrX3VkkW/cAOxeO9u&#10;tBhEjo2uRzxLuO11HEVrbbFj+dDiQE8tVZ+HyRoou/iI3/viJbL3u2V4nYuP6e3ZmOur+fEBVKA5&#10;/MHwW1+qQy6dSjdx7VVvIF6tEkHFWMsVYBnfybjSQLJJQOeZ/r8g/wEAAP//AwBQSwECLQAUAAYA&#10;CAAAACEAtoM4kv4AAADhAQAAEwAAAAAAAAAAAAAAAAAAAAAAW0NvbnRlbnRfVHlwZXNdLnhtbFBL&#10;AQItABQABgAIAAAAIQA4/SH/1gAAAJQBAAALAAAAAAAAAAAAAAAAAC8BAABfcmVscy8ucmVsc1BL&#10;AQItABQABgAIAAAAIQBkLSi0IgIAADwEAAAOAAAAAAAAAAAAAAAAAC4CAABkcnMvZTJvRG9jLnht&#10;bFBLAQItABQABgAIAAAAIQCzbdO9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93A16" wp14:editId="2662F54D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</wp:posOffset>
                </wp:positionV>
                <wp:extent cx="523875" cy="266700"/>
                <wp:effectExtent l="0" t="0" r="9525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946F" id="Rectangle 15" o:spid="_x0000_s1026" style="position:absolute;margin-left:81pt;margin-top:8.25pt;width:41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zYIg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ilnUZ3C+wrAn9wgxQ+8eLP/mibHrHsPEHYAdesEaZFXE+OzFg2h4fEq2wwfbIDzbBZuk&#10;OrSgIyCKQA6pIsdzRcQhEI6Xs/JqcT2jhKOrnM+v81SxjFXPjx348E5YTeKhpoDcEzjbP/gQybDq&#10;OSSRt0o2G6lUMqDbrhWQPcPm2KSV+GOOl2HKkKGmN7NylpBf+PwlRJ7W3yC0DNjlSuqaLs5BrIqq&#10;vTVN6sHApBrPSFmZk4xRubECW9scUUWwYwvjyOGht/CDkgHbt6b++46BoES9N1iJm2I6jf2ejOns&#10;ukQDLj3bSw8zHKFqGigZj+swzsjOgex6/KlIuRt7h9VrZVI2VnZkdSKLLZoEP41TnIFLO0X9GvrV&#10;TwAAAP//AwBQSwMEFAAGAAgAAAAhAEgnx6TdAAAACQEAAA8AAABkcnMvZG93bnJldi54bWxMj0FP&#10;g0AQhe8m/ofNmHizi1iaiiyN0dTEY0sv3gYYAWVnCbu06K93eqq39zIvb76XbWbbqyONvnNs4H4R&#10;gSKuXN1xY+BQbO/WoHxArrF3TAZ+yMMmv77KMK3diXd03IdGSQn7FA20IQyp1r5qyaJfuIFYbp9u&#10;tBjEjo2uRzxJue11HEUrbbFj+dDiQC8tVd/7yRoou/iAv7viLbKP24fwPhdf08erMbc38/MTqEBz&#10;uIThjC/okAtT6SauverFr2LZEs4iASWBeLkUURpI1gnoPNP/F+R/AAAA//8DAFBLAQItABQABgAI&#10;AAAAIQC2gziS/gAAAOEBAAATAAAAAAAAAAAAAAAAAAAAAABbQ29udGVudF9UeXBlc10ueG1sUEsB&#10;Ai0AFAAGAAgAAAAhADj9If/WAAAAlAEAAAsAAAAAAAAAAAAAAAAALwEAAF9yZWxzLy5yZWxzUEsB&#10;Ai0AFAAGAAgAAAAhALOpXNgiAgAAPAQAAA4AAAAAAAAAAAAAAAAALgIAAGRycy9lMm9Eb2MueG1s&#10;UEsBAi0AFAAGAAgAAAAhAEgnx6T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6167E" wp14:editId="3127F102">
                <wp:simplePos x="0" y="0"/>
                <wp:positionH relativeFrom="column">
                  <wp:posOffset>504825</wp:posOffset>
                </wp:positionH>
                <wp:positionV relativeFrom="paragraph">
                  <wp:posOffset>104775</wp:posOffset>
                </wp:positionV>
                <wp:extent cx="523875" cy="266700"/>
                <wp:effectExtent l="0" t="0" r="9525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6335B" id="Rectangle 14" o:spid="_x0000_s1026" style="position:absolute;margin-left:39.75pt;margin-top:8.25pt;width:41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7W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Yhr1GZyvMOzRPUDM0Lt7y797Yuy6xzBxC2CHXrAGWRUxPnvxIBoen5Lt8NE2CM92wSap&#10;Di3oCIgikEOqyPFcEXEIhOPlrHy7uJpRwtFVzudXeapYxqrnxw58eC+sJvFQU0DuCZzt732IZFj1&#10;HJLIWyWbjVQqGdBt1wrInmFzbNJK/DHHyzBlyFDT61k5S8gvfP4SIk/rbxBaBuxyJXVNF+cgVkXV&#10;3pkm9WBgUo1npKzMScao3FiBrW2OqCLYsYVx5PDQW/hJyYDtW1P/Y8dAUKI+GKzEdTGdxn5PxnR2&#10;VaIBl57tpYcZjlA1DZSMx3UYZ2TnQHY9/lSk3I29xeq1MikbKzuyOpHFFk2Cn8YpzsClnaJ+Df3q&#10;CQAA//8DAFBLAwQUAAYACAAAACEAeKvX190AAAAIAQAADwAAAGRycy9kb3ducmV2LnhtbEyPQU+D&#10;QBCF7yb+h82YeLOLGLClLI3R1MRjSy/eBnYEKrtL2KVFf73TUz1NZt7Lm+/lm9n04kSj75xV8LiI&#10;QJCtne5so+BQbh+WIHxAq7F3lhT8kIdNcXuTY6bd2e7otA+N4BDrM1TQhjBkUvq6JYN+4QayrH25&#10;0WDgdWykHvHM4aaXcRSl0mBn+UOLA722VH/vJ6Og6uID/u7K98istk/hYy6P0+ebUvd388saRKA5&#10;XM1wwWd0KJipcpPVXvQKnlcJO/me8rzoaczdKgXJMgFZ5PJ/geIPAAD//wMAUEsBAi0AFAAGAAgA&#10;AAAhALaDOJL+AAAA4QEAABMAAAAAAAAAAAAAAAAAAAAAAFtDb250ZW50X1R5cGVzXS54bWxQSwEC&#10;LQAUAAYACAAAACEAOP0h/9YAAACUAQAACwAAAAAAAAAAAAAAAAAvAQAAX3JlbHMvLnJlbHNQSwEC&#10;LQAUAAYACAAAACEAupnu1iECAAA8BAAADgAAAAAAAAAAAAAAAAAuAgAAZHJzL2Uyb0RvYy54bWxQ&#10;SwECLQAUAAYACAAAACEAeKvX1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9919B" wp14:editId="1318C1F3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523875" cy="266700"/>
                <wp:effectExtent l="0" t="0" r="9525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92FF" id="Rectangle 13" o:spid="_x0000_s1026" style="position:absolute;margin-left:-1.5pt;margin-top:8.25pt;width:41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KA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SgzTWKLP&#10;KBoznRKkuIr6DM5XGPbkHiFm6N2D5d88MXbdY5i4A7BDL1iDrIoYn714EA2PT8l2+GAbhGe7YJNU&#10;hxZ0BEQRyCFV5HiuiDgEwvFyVl4trmeUcHSV8/l1niqWser5sQMf3gmrSTzUFJB7Amf7Bx8iGVY9&#10;hyTyVslmI5VKBnTbtQKyZ9gcm7QSf8zxMkwZMtT0ZlbOEvILn7+EyNP6G4SWAbtcSV3TxTmIVVG1&#10;t6ZJPRiYVOMZKStzkjEqN1Zga5sjqgh2bGEcOTz0Fn5QMmD71tR/3zEQlKj3BitxU0ynsd+TMZ1d&#10;l2jApWd76WGGI1RNAyXjcR3GGdk5kF2PPxUpd2PvsHqtTMrGyo6sTmSxRZPgp3GKM3Bpp6hfQ7/6&#10;CQAA//8DAFBLAwQUAAYACAAAACEApaErD90AAAAHAQAADwAAAGRycy9kb3ducmV2LnhtbEyPQU+D&#10;QBCF7yb+h82YeGsX21BbZGmMpiY9tvTibYARUHaWsEuL/vqOJz1N3rzJe9+k28l26kyDbx0beJhH&#10;oIhLV7VcGzjlu9kalA/IFXaOycA3edhmtzcpJpW78IHOx1ArCWGfoIEmhD7R2pcNWfRz1xOL9+EG&#10;i0HkUOtqwIuE204vomilLbYsDQ329NJQ+XUcrYGiXZzw55C/RXazW4b9lH+O76/G3N9Nz0+gAk3h&#10;7xh+8QUdMmEq3MiVV52B2VJeCbJfxaDEf9zILAzE6xh0lur//NkVAAD//wMAUEsBAi0AFAAGAAgA&#10;AAAhALaDOJL+AAAA4QEAABMAAAAAAAAAAAAAAAAAAAAAAFtDb250ZW50X1R5cGVzXS54bWxQSwEC&#10;LQAUAAYACAAAACEAOP0h/9YAAACUAQAACwAAAAAAAAAAAAAAAAAvAQAAX3JlbHMvLnJlbHNQSwEC&#10;LQAUAAYACAAAACEASd1SgCECAAA8BAAADgAAAAAAAAAAAAAAAAAuAgAAZHJzL2Uyb0RvYy54bWxQ&#10;SwECLQAUAAYACAAAACEApaErD90AAAAHAQAADwAAAAAAAAAAAAAAAAB7BAAAZHJzL2Rvd25yZXYu&#10;eG1sUEsFBgAAAAAEAAQA8wAAAIUFAAAAAA==&#10;"/>
            </w:pict>
          </mc:Fallback>
        </mc:AlternateContent>
      </w:r>
    </w:p>
    <w:p w14:paraId="18953694" w14:textId="77777777" w:rsidR="00A41E56" w:rsidRDefault="00345F06" w:rsidP="00345F06">
      <w:pPr>
        <w:pStyle w:val="Style2"/>
        <w:widowControl/>
        <w:tabs>
          <w:tab w:val="left" w:pos="3375"/>
        </w:tabs>
        <w:spacing w:before="10"/>
        <w:rPr>
          <w:rStyle w:val="FontStyle17"/>
        </w:rPr>
      </w:pPr>
      <w:r>
        <w:rPr>
          <w:rStyle w:val="FontStyle17"/>
        </w:rPr>
        <w:tab/>
      </w:r>
    </w:p>
    <w:p w14:paraId="2F5B7B46" w14:textId="77777777" w:rsidR="00345F06" w:rsidRDefault="00345F06" w:rsidP="00345F06">
      <w:pPr>
        <w:pStyle w:val="Style2"/>
        <w:widowControl/>
        <w:tabs>
          <w:tab w:val="left" w:pos="3375"/>
        </w:tabs>
        <w:spacing w:before="10"/>
        <w:rPr>
          <w:rStyle w:val="FontStyle17"/>
        </w:rPr>
      </w:pPr>
    </w:p>
    <w:p w14:paraId="6394FD0D" w14:textId="77777777" w:rsidR="00345F06" w:rsidRDefault="00345F06" w:rsidP="00345F06">
      <w:pPr>
        <w:pStyle w:val="Style2"/>
        <w:widowControl/>
        <w:tabs>
          <w:tab w:val="left" w:pos="3375"/>
        </w:tabs>
        <w:spacing w:before="10"/>
        <w:rPr>
          <w:rStyle w:val="FontStyle17"/>
        </w:rPr>
      </w:pPr>
      <w:r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5BCC6A5" w14:textId="77777777" w:rsidR="00345F06" w:rsidRDefault="00345F06" w:rsidP="00345F06">
      <w:pPr>
        <w:pStyle w:val="Style2"/>
        <w:widowControl/>
        <w:tabs>
          <w:tab w:val="left" w:pos="3375"/>
        </w:tabs>
        <w:spacing w:before="10"/>
        <w:rPr>
          <w:rStyle w:val="FontStyle17"/>
        </w:rPr>
      </w:pPr>
    </w:p>
    <w:p w14:paraId="161D8980" w14:textId="77777777" w:rsidR="00345F06" w:rsidRDefault="00345F06" w:rsidP="00345F06">
      <w:pPr>
        <w:pStyle w:val="Style2"/>
        <w:widowControl/>
        <w:tabs>
          <w:tab w:val="left" w:pos="3375"/>
        </w:tabs>
        <w:spacing w:before="10"/>
        <w:rPr>
          <w:rStyle w:val="FontStyle17"/>
        </w:rPr>
      </w:pPr>
      <w:r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0BA03" w14:textId="77777777" w:rsidR="00FE5AF4" w:rsidRDefault="00FE5AF4" w:rsidP="00345F06">
      <w:pPr>
        <w:pStyle w:val="Style2"/>
        <w:widowControl/>
        <w:tabs>
          <w:tab w:val="left" w:pos="3375"/>
        </w:tabs>
        <w:spacing w:before="10"/>
        <w:rPr>
          <w:rStyle w:val="FontStyle17"/>
        </w:rPr>
      </w:pPr>
    </w:p>
    <w:p w14:paraId="165CB5A5" w14:textId="77777777" w:rsidR="00FE5AF4" w:rsidRDefault="00FE5AF4" w:rsidP="00345F06">
      <w:pPr>
        <w:pStyle w:val="Style2"/>
        <w:widowControl/>
        <w:tabs>
          <w:tab w:val="left" w:pos="3375"/>
        </w:tabs>
        <w:spacing w:before="10"/>
        <w:rPr>
          <w:rStyle w:val="FontStyle17"/>
        </w:rPr>
      </w:pPr>
    </w:p>
    <w:p w14:paraId="7DB14963" w14:textId="77777777" w:rsidR="00FE5AF4" w:rsidRDefault="00FE5AF4" w:rsidP="00345F06">
      <w:pPr>
        <w:pStyle w:val="Style2"/>
        <w:widowControl/>
        <w:tabs>
          <w:tab w:val="left" w:pos="3375"/>
        </w:tabs>
        <w:spacing w:before="10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                                                           ……………………………………………………………………………………..</w:t>
      </w:r>
    </w:p>
    <w:p w14:paraId="155961FD" w14:textId="77777777" w:rsidR="002A3EA0" w:rsidRDefault="002A3EA0" w:rsidP="00345F06">
      <w:pPr>
        <w:pStyle w:val="Style2"/>
        <w:widowControl/>
        <w:tabs>
          <w:tab w:val="left" w:pos="3375"/>
        </w:tabs>
        <w:spacing w:before="10"/>
        <w:rPr>
          <w:rStyle w:val="FontStyle18"/>
        </w:rPr>
      </w:pPr>
      <w:r>
        <w:rPr>
          <w:rStyle w:val="FontStyle17"/>
        </w:rPr>
        <w:t xml:space="preserve">                                                                                                                                       </w:t>
      </w:r>
      <w:r>
        <w:rPr>
          <w:rStyle w:val="FontStyle18"/>
        </w:rPr>
        <w:t>data i podpis/y osoby/</w:t>
      </w:r>
      <w:proofErr w:type="spellStart"/>
      <w:r>
        <w:rPr>
          <w:rStyle w:val="FontStyle18"/>
        </w:rPr>
        <w:t>ób</w:t>
      </w:r>
      <w:proofErr w:type="spellEnd"/>
      <w:r>
        <w:rPr>
          <w:rStyle w:val="FontStyle18"/>
        </w:rPr>
        <w:t xml:space="preserve"> składającej/</w:t>
      </w:r>
      <w:proofErr w:type="spellStart"/>
      <w:r>
        <w:rPr>
          <w:rStyle w:val="FontStyle18"/>
        </w:rPr>
        <w:t>ych</w:t>
      </w:r>
      <w:proofErr w:type="spellEnd"/>
      <w:r>
        <w:rPr>
          <w:rStyle w:val="FontStyle18"/>
        </w:rPr>
        <w:t xml:space="preserve">     </w:t>
      </w:r>
    </w:p>
    <w:p w14:paraId="2110E6AD" w14:textId="77777777" w:rsidR="00725EA9" w:rsidRPr="0009420E" w:rsidRDefault="002A3EA0" w:rsidP="0009420E">
      <w:pPr>
        <w:pStyle w:val="Style2"/>
        <w:widowControl/>
        <w:tabs>
          <w:tab w:val="left" w:pos="3375"/>
        </w:tabs>
        <w:spacing w:before="10"/>
        <w:rPr>
          <w:rFonts w:ascii="Calibri" w:hAnsi="Calibri" w:cs="Calibri"/>
          <w:sz w:val="20"/>
          <w:szCs w:val="20"/>
        </w:rPr>
      </w:pPr>
      <w:r>
        <w:rPr>
          <w:rStyle w:val="FontStyle18"/>
        </w:rPr>
        <w:t xml:space="preserve">                                                                                                                                oświadczenie</w:t>
      </w:r>
    </w:p>
    <w:p w14:paraId="206E446E" w14:textId="77777777" w:rsidR="00725EA9" w:rsidRDefault="00725EA9" w:rsidP="00725EA9">
      <w:pPr>
        <w:pStyle w:val="Style9"/>
        <w:widowControl/>
        <w:tabs>
          <w:tab w:val="left" w:leader="underscore" w:pos="2772"/>
        </w:tabs>
        <w:spacing w:line="274" w:lineRule="exact"/>
        <w:jc w:val="left"/>
        <w:rPr>
          <w:rStyle w:val="FontStyle19"/>
        </w:rPr>
      </w:pPr>
      <w:r>
        <w:rPr>
          <w:rStyle w:val="FontStyle19"/>
          <w:u w:val="single"/>
        </w:rPr>
        <w:t>Pouczenie:</w:t>
      </w:r>
      <w:r>
        <w:rPr>
          <w:rStyle w:val="FontStyle19"/>
        </w:rPr>
        <w:tab/>
      </w:r>
    </w:p>
    <w:p w14:paraId="4143F1AC" w14:textId="77777777" w:rsidR="00725EA9" w:rsidRDefault="00725EA9" w:rsidP="00725EA9">
      <w:pPr>
        <w:pStyle w:val="Style9"/>
        <w:widowControl/>
        <w:spacing w:line="274" w:lineRule="exact"/>
        <w:rPr>
          <w:rStyle w:val="FontStyle19"/>
        </w:rPr>
      </w:pPr>
      <w:r>
        <w:rPr>
          <w:rStyle w:val="FontStyle19"/>
        </w:rPr>
        <w:t xml:space="preserve">Art 56. § </w:t>
      </w:r>
      <w:r>
        <w:rPr>
          <w:rStyle w:val="FontStyle19"/>
          <w:spacing w:val="20"/>
        </w:rPr>
        <w:t>I.</w:t>
      </w:r>
      <w:r>
        <w:rPr>
          <w:rStyle w:val="FontStyle19"/>
        </w:rPr>
        <w:t xml:space="preserve">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14:paraId="669B38C9" w14:textId="77777777" w:rsidR="00725EA9" w:rsidRDefault="00725EA9" w:rsidP="00725EA9">
      <w:pPr>
        <w:pStyle w:val="Style9"/>
        <w:widowControl/>
        <w:spacing w:line="274" w:lineRule="exact"/>
        <w:rPr>
          <w:rStyle w:val="FontStyle19"/>
        </w:rPr>
      </w:pPr>
      <w:r>
        <w:rPr>
          <w:rStyle w:val="FontStyle19"/>
        </w:rPr>
        <w:t>§ 2. Jeżeli kwota podatku narażonego na uszczuplenie jest małej wartości, sprawca czynu zabronionego określonego w § 1 podlega karze grzywny do 720 stawek dziennych.</w:t>
      </w:r>
    </w:p>
    <w:p w14:paraId="6BDE6709" w14:textId="77777777" w:rsidR="00725EA9" w:rsidRDefault="00725EA9" w:rsidP="00725EA9">
      <w:pPr>
        <w:pStyle w:val="Style9"/>
        <w:widowControl/>
        <w:spacing w:line="274" w:lineRule="exact"/>
        <w:rPr>
          <w:rStyle w:val="FontStyle19"/>
        </w:rPr>
      </w:pPr>
      <w:r>
        <w:rPr>
          <w:rStyle w:val="FontStyle19"/>
        </w:rPr>
        <w:t>§ 3. Jeżeli kwota podatku narażonego na uszczuplenie nie przekracza ustawowego progu, sprawca czynu zabronionego określonego w § I podlega karze grzywny za wykroczenie skarbowe.</w:t>
      </w:r>
    </w:p>
    <w:p w14:paraId="4E23B350" w14:textId="77777777" w:rsidR="00725EA9" w:rsidRPr="00725EA9" w:rsidRDefault="00725EA9" w:rsidP="00725EA9">
      <w:pPr>
        <w:pStyle w:val="Style9"/>
        <w:widowControl/>
        <w:spacing w:after="331" w:line="274" w:lineRule="exact"/>
        <w:rPr>
          <w:rFonts w:ascii="Calibri" w:hAnsi="Calibri" w:cs="Calibri"/>
          <w:sz w:val="16"/>
          <w:szCs w:val="16"/>
        </w:rPr>
      </w:pPr>
      <w:r>
        <w:rPr>
          <w:rStyle w:val="FontStyle19"/>
        </w:rPr>
        <w:t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  <w:r>
        <w:rPr>
          <w:rStyle w:val="FontStyle19"/>
        </w:rPr>
        <w:tab/>
      </w:r>
    </w:p>
    <w:sectPr w:rsidR="00725EA9" w:rsidRPr="00725EA9" w:rsidSect="008D69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DC692" w14:textId="77777777" w:rsidR="00760E09" w:rsidRDefault="00760E09" w:rsidP="008D69D9">
      <w:r>
        <w:separator/>
      </w:r>
    </w:p>
  </w:endnote>
  <w:endnote w:type="continuationSeparator" w:id="0">
    <w:p w14:paraId="6DB0F71A" w14:textId="77777777" w:rsidR="00760E09" w:rsidRDefault="00760E09" w:rsidP="008D69D9">
      <w:r>
        <w:continuationSeparator/>
      </w:r>
    </w:p>
  </w:endnote>
  <w:endnote w:id="1">
    <w:p w14:paraId="5429B066" w14:textId="77777777" w:rsidR="006F1D9F" w:rsidRPr="00E27662" w:rsidRDefault="00630832" w:rsidP="006F1D9F">
      <w:pPr>
        <w:pStyle w:val="Style5"/>
        <w:widowControl/>
        <w:spacing w:line="238" w:lineRule="exact"/>
        <w:jc w:val="left"/>
        <w:rPr>
          <w:rStyle w:val="FontStyle20"/>
          <w:sz w:val="16"/>
          <w:szCs w:val="16"/>
        </w:rPr>
      </w:pPr>
      <w:r w:rsidRPr="00E27662">
        <w:rPr>
          <w:rStyle w:val="Odwoanieprzypisukocowego"/>
          <w:sz w:val="16"/>
          <w:szCs w:val="16"/>
        </w:rPr>
        <w:endnoteRef/>
      </w:r>
      <w:r w:rsidRPr="00E27662">
        <w:rPr>
          <w:sz w:val="16"/>
          <w:szCs w:val="16"/>
        </w:rPr>
        <w:t xml:space="preserve"> </w:t>
      </w:r>
      <w:r w:rsidR="006F1D9F" w:rsidRPr="00E27662">
        <w:rPr>
          <w:sz w:val="16"/>
          <w:szCs w:val="16"/>
        </w:rPr>
        <w:t xml:space="preserve"> </w:t>
      </w:r>
      <w:r w:rsidR="006F1D9F" w:rsidRPr="00E27662">
        <w:rPr>
          <w:rStyle w:val="FontStyle20"/>
          <w:sz w:val="16"/>
          <w:szCs w:val="16"/>
          <w:vertAlign w:val="superscript"/>
        </w:rPr>
        <w:t>1</w:t>
      </w:r>
      <w:r w:rsidR="006F1D9F" w:rsidRPr="00E27662">
        <w:rPr>
          <w:rStyle w:val="FontStyle20"/>
          <w:sz w:val="16"/>
          <w:szCs w:val="16"/>
        </w:rPr>
        <w:t xml:space="preserve"> Zaznacza się właściwą pozycję znakiem X</w:t>
      </w:r>
    </w:p>
    <w:p w14:paraId="5E611BCF" w14:textId="77777777" w:rsidR="006F1D9F" w:rsidRPr="00E27662" w:rsidRDefault="006F1D9F" w:rsidP="006F1D9F">
      <w:pPr>
        <w:pStyle w:val="Style5"/>
        <w:widowControl/>
        <w:spacing w:line="238" w:lineRule="exact"/>
        <w:rPr>
          <w:rStyle w:val="FontStyle20"/>
          <w:sz w:val="16"/>
          <w:szCs w:val="16"/>
        </w:rPr>
      </w:pPr>
      <w:r w:rsidRPr="00E27662">
        <w:rPr>
          <w:rStyle w:val="FontStyle20"/>
          <w:sz w:val="16"/>
          <w:szCs w:val="16"/>
          <w:vertAlign w:val="superscript"/>
        </w:rPr>
        <w:t>2</w:t>
      </w:r>
      <w:r w:rsidRPr="00E27662">
        <w:rPr>
          <w:rStyle w:val="FontStyle20"/>
          <w:sz w:val="16"/>
          <w:szCs w:val="16"/>
        </w:rPr>
        <w:t xml:space="preserve"> Podaje się klasę działalności, w związku z którą beneficjent otrzymał pomoc - 4 pierwsze znaki</w:t>
      </w:r>
      <w:r w:rsidR="0022280A" w:rsidRPr="00E27662">
        <w:rPr>
          <w:rStyle w:val="FontStyle20"/>
          <w:sz w:val="16"/>
          <w:szCs w:val="16"/>
        </w:rPr>
        <w:t>.</w:t>
      </w:r>
      <w:r w:rsidRPr="00E27662">
        <w:rPr>
          <w:rStyle w:val="FontStyle20"/>
          <w:sz w:val="16"/>
          <w:szCs w:val="16"/>
        </w:rPr>
        <w:t xml:space="preserve"> Jeżeli brak jest możliwości ustalenia jednej takiej działalności, podaje się klasę PKD tej działalności, która generuje największy przychód, </w:t>
      </w:r>
      <w:r w:rsidR="00BD5185" w:rsidRPr="00E27662">
        <w:rPr>
          <w:rStyle w:val="FontStyle20"/>
          <w:sz w:val="16"/>
          <w:szCs w:val="16"/>
        </w:rPr>
        <w:t>np.</w:t>
      </w:r>
    </w:p>
    <w:p w14:paraId="4E74BD79" w14:textId="77777777" w:rsidR="006F1D9F" w:rsidRPr="0031237F" w:rsidRDefault="006F1D9F" w:rsidP="006F1D9F">
      <w:pPr>
        <w:pStyle w:val="Style12"/>
        <w:widowControl/>
        <w:spacing w:line="238" w:lineRule="exact"/>
        <w:ind w:right="4406"/>
        <w:rPr>
          <w:rStyle w:val="FontStyle20"/>
          <w:sz w:val="22"/>
          <w:szCs w:val="22"/>
        </w:rPr>
      </w:pPr>
      <w:r w:rsidRPr="0031237F">
        <w:rPr>
          <w:rStyle w:val="FontStyle20"/>
          <w:b/>
          <w:sz w:val="22"/>
          <w:szCs w:val="22"/>
          <w:u w:val="single"/>
        </w:rPr>
        <w:t>01.11</w:t>
      </w:r>
      <w:r w:rsidRPr="0031237F">
        <w:rPr>
          <w:rStyle w:val="FontStyle20"/>
          <w:sz w:val="22"/>
          <w:szCs w:val="22"/>
        </w:rPr>
        <w:t xml:space="preserve"> - Uprawa zbóż, roślin strączkowych i rośloleistych na nasiona, z wyłączeniem ryżu</w:t>
      </w:r>
      <w:r w:rsidR="00BD5185" w:rsidRPr="0031237F">
        <w:rPr>
          <w:rStyle w:val="FontStyle20"/>
          <w:sz w:val="22"/>
          <w:szCs w:val="22"/>
        </w:rPr>
        <w:t>,</w:t>
      </w:r>
      <w:r w:rsidRPr="0031237F">
        <w:rPr>
          <w:rStyle w:val="FontStyle20"/>
          <w:sz w:val="22"/>
          <w:szCs w:val="22"/>
        </w:rPr>
        <w:t xml:space="preserve"> </w:t>
      </w:r>
    </w:p>
    <w:p w14:paraId="6F95ACA9" w14:textId="77777777" w:rsidR="006F1D9F" w:rsidRPr="0031237F" w:rsidRDefault="006F1D9F" w:rsidP="006F1D9F">
      <w:pPr>
        <w:pStyle w:val="Style12"/>
        <w:widowControl/>
        <w:spacing w:line="238" w:lineRule="exact"/>
        <w:ind w:right="4406"/>
        <w:rPr>
          <w:rStyle w:val="FontStyle20"/>
          <w:sz w:val="22"/>
          <w:szCs w:val="22"/>
        </w:rPr>
      </w:pPr>
      <w:r w:rsidRPr="0031237F">
        <w:rPr>
          <w:rStyle w:val="FontStyle20"/>
          <w:b/>
          <w:sz w:val="22"/>
          <w:szCs w:val="22"/>
        </w:rPr>
        <w:t>01.41</w:t>
      </w:r>
      <w:r w:rsidRPr="0031237F">
        <w:rPr>
          <w:rStyle w:val="FontStyle20"/>
          <w:sz w:val="22"/>
          <w:szCs w:val="22"/>
        </w:rPr>
        <w:t xml:space="preserve"> - Chów i hodowla bydła mlecznego, </w:t>
      </w:r>
    </w:p>
    <w:p w14:paraId="5C0DCA33" w14:textId="77777777" w:rsidR="006F1D9F" w:rsidRPr="0031237F" w:rsidRDefault="00BD5185" w:rsidP="006F1D9F">
      <w:pPr>
        <w:pStyle w:val="Style12"/>
        <w:widowControl/>
        <w:spacing w:line="238" w:lineRule="exact"/>
        <w:ind w:right="4406"/>
        <w:rPr>
          <w:rStyle w:val="FontStyle20"/>
          <w:sz w:val="22"/>
          <w:szCs w:val="22"/>
        </w:rPr>
      </w:pPr>
      <w:r w:rsidRPr="0031237F">
        <w:rPr>
          <w:rStyle w:val="FontStyle20"/>
          <w:b/>
          <w:sz w:val="22"/>
          <w:szCs w:val="22"/>
        </w:rPr>
        <w:t xml:space="preserve">01 </w:t>
      </w:r>
      <w:r w:rsidR="00D97B45" w:rsidRPr="0031237F">
        <w:rPr>
          <w:rStyle w:val="FontStyle20"/>
          <w:b/>
          <w:sz w:val="22"/>
          <w:szCs w:val="22"/>
        </w:rPr>
        <w:t>.</w:t>
      </w:r>
      <w:r w:rsidRPr="0031237F">
        <w:rPr>
          <w:rStyle w:val="FontStyle20"/>
          <w:b/>
          <w:sz w:val="22"/>
          <w:szCs w:val="22"/>
        </w:rPr>
        <w:t>46</w:t>
      </w:r>
      <w:r w:rsidRPr="0031237F">
        <w:rPr>
          <w:rStyle w:val="FontStyle20"/>
          <w:sz w:val="22"/>
          <w:szCs w:val="22"/>
        </w:rPr>
        <w:t xml:space="preserve"> - Chów i hodowla świń,</w:t>
      </w:r>
    </w:p>
    <w:p w14:paraId="1812FBA5" w14:textId="77777777" w:rsidR="003E1FEC" w:rsidRPr="0031237F" w:rsidRDefault="006F1D9F" w:rsidP="006F1D9F">
      <w:pPr>
        <w:pStyle w:val="Style12"/>
        <w:widowControl/>
        <w:spacing w:line="238" w:lineRule="exact"/>
        <w:ind w:right="4406"/>
        <w:rPr>
          <w:rStyle w:val="FontStyle20"/>
          <w:sz w:val="22"/>
          <w:szCs w:val="22"/>
        </w:rPr>
      </w:pPr>
      <w:r w:rsidRPr="0031237F">
        <w:rPr>
          <w:rStyle w:val="FontStyle20"/>
          <w:b/>
          <w:sz w:val="22"/>
          <w:szCs w:val="22"/>
        </w:rPr>
        <w:t>01</w:t>
      </w:r>
      <w:r w:rsidR="00D97B45" w:rsidRPr="0031237F">
        <w:rPr>
          <w:rStyle w:val="FontStyle20"/>
          <w:b/>
          <w:sz w:val="22"/>
          <w:szCs w:val="22"/>
        </w:rPr>
        <w:t>.</w:t>
      </w:r>
      <w:r w:rsidR="003E1FEC" w:rsidRPr="0031237F">
        <w:rPr>
          <w:rStyle w:val="FontStyle20"/>
          <w:b/>
          <w:sz w:val="22"/>
          <w:szCs w:val="22"/>
        </w:rPr>
        <w:t>47</w:t>
      </w:r>
      <w:r w:rsidR="003E1FEC" w:rsidRPr="0031237F">
        <w:rPr>
          <w:rStyle w:val="FontStyle20"/>
          <w:sz w:val="22"/>
          <w:szCs w:val="22"/>
        </w:rPr>
        <w:t xml:space="preserve"> - Chów i hodowla drobiu,</w:t>
      </w:r>
    </w:p>
    <w:p w14:paraId="2B4C98BF" w14:textId="77777777" w:rsidR="00630832" w:rsidRPr="0031237F" w:rsidRDefault="006F1D9F" w:rsidP="006F1D9F">
      <w:pPr>
        <w:pStyle w:val="Tekstprzypisukocowego"/>
        <w:rPr>
          <w:rStyle w:val="FontStyle20"/>
          <w:sz w:val="22"/>
          <w:szCs w:val="22"/>
        </w:rPr>
      </w:pPr>
      <w:r w:rsidRPr="0031237F">
        <w:rPr>
          <w:rStyle w:val="FontStyle20"/>
          <w:b/>
          <w:sz w:val="22"/>
          <w:szCs w:val="22"/>
        </w:rPr>
        <w:t>01.50</w:t>
      </w:r>
      <w:r w:rsidRPr="0031237F">
        <w:rPr>
          <w:rStyle w:val="FontStyle20"/>
          <w:sz w:val="22"/>
          <w:szCs w:val="22"/>
        </w:rPr>
        <w:t xml:space="preserve"> - Uprawy rolne połączone z chowem i hodowlą zwierząt (działalność mieszana)</w:t>
      </w:r>
      <w:r w:rsidR="0022060C" w:rsidRPr="0031237F">
        <w:rPr>
          <w:rStyle w:val="FontStyle20"/>
          <w:sz w:val="22"/>
          <w:szCs w:val="22"/>
        </w:rPr>
        <w:t>.</w:t>
      </w:r>
    </w:p>
    <w:p w14:paraId="348CACE2" w14:textId="77777777" w:rsidR="0009420E" w:rsidRPr="0031237F" w:rsidRDefault="0009420E" w:rsidP="006F1D9F">
      <w:pPr>
        <w:pStyle w:val="Tekstprzypisukocowego"/>
        <w:rPr>
          <w:rStyle w:val="FontStyle20"/>
          <w:sz w:val="22"/>
          <w:szCs w:val="22"/>
        </w:rPr>
      </w:pPr>
    </w:p>
    <w:p w14:paraId="13D1173F" w14:textId="77777777" w:rsidR="0009420E" w:rsidRDefault="0009420E" w:rsidP="006F1D9F">
      <w:pPr>
        <w:pStyle w:val="Tekstprzypisukocowego"/>
        <w:rPr>
          <w:rStyle w:val="FontStyle20"/>
          <w:sz w:val="16"/>
          <w:szCs w:val="16"/>
        </w:rPr>
      </w:pPr>
    </w:p>
    <w:p w14:paraId="577587C1" w14:textId="77777777" w:rsidR="0009420E" w:rsidRDefault="0009420E" w:rsidP="006F1D9F">
      <w:pPr>
        <w:pStyle w:val="Tekstprzypisukocowego"/>
        <w:rPr>
          <w:rStyle w:val="FontStyle20"/>
          <w:sz w:val="16"/>
          <w:szCs w:val="16"/>
        </w:rPr>
      </w:pPr>
    </w:p>
    <w:p w14:paraId="52E5D5F9" w14:textId="77777777" w:rsidR="0009420E" w:rsidRDefault="0009420E" w:rsidP="006F1D9F">
      <w:pPr>
        <w:pStyle w:val="Tekstprzypisukocowego"/>
        <w:rPr>
          <w:rStyle w:val="FontStyle20"/>
          <w:sz w:val="16"/>
          <w:szCs w:val="16"/>
        </w:rPr>
      </w:pPr>
    </w:p>
    <w:p w14:paraId="564E89A6" w14:textId="77777777" w:rsidR="0009420E" w:rsidRPr="00A56A04" w:rsidRDefault="0009420E" w:rsidP="0009420E">
      <w:pPr>
        <w:jc w:val="center"/>
        <w:rPr>
          <w:rFonts w:eastAsia="Times New Roman" w:cs="Calibri"/>
          <w:b/>
          <w:iCs/>
        </w:rPr>
      </w:pPr>
      <w:r w:rsidRPr="00D3489F">
        <w:rPr>
          <w:rFonts w:eastAsia="Times New Roman" w:cs="Calibri"/>
          <w:b/>
          <w:iCs/>
        </w:rPr>
        <w:t>Zgoda na przetwarzanie danych osobowych</w:t>
      </w:r>
    </w:p>
    <w:p w14:paraId="1E037721" w14:textId="77777777" w:rsidR="0009420E" w:rsidRDefault="0009420E" w:rsidP="00B1244C">
      <w:pPr>
        <w:spacing w:before="100" w:beforeAutospacing="1" w:after="100" w:afterAutospacing="1" w:line="360" w:lineRule="atLeast"/>
        <w:ind w:firstLine="708"/>
        <w:jc w:val="both"/>
        <w:outlineLvl w:val="0"/>
        <w:rPr>
          <w:rFonts w:asciiTheme="majorHAnsi" w:hAnsiTheme="majorHAnsi" w:cs="Calibri Light"/>
          <w:iCs/>
        </w:rPr>
      </w:pPr>
      <w:r w:rsidRPr="002B6E11">
        <w:rPr>
          <w:rFonts w:asciiTheme="majorHAnsi" w:hAnsiTheme="majorHAnsi" w:cs="Calibri Light"/>
          <w:iCs/>
        </w:rPr>
        <w:t xml:space="preserve">Na podstawie art. 6 ust. 1 lit. a </w:t>
      </w:r>
      <w:r w:rsidRPr="006C5700">
        <w:rPr>
          <w:rFonts w:asciiTheme="majorHAnsi" w:hAnsiTheme="majorHAnsi" w:cs="Calibri Light"/>
          <w:bCs/>
          <w:kern w:val="36"/>
        </w:rPr>
        <w:t>Rozporządzeni</w:t>
      </w:r>
      <w:r w:rsidRPr="002B6E11">
        <w:rPr>
          <w:rFonts w:asciiTheme="majorHAnsi" w:hAnsiTheme="majorHAnsi" w:cs="Calibri Light"/>
          <w:bCs/>
          <w:kern w:val="36"/>
        </w:rPr>
        <w:t>a</w:t>
      </w:r>
      <w:r w:rsidRPr="006C5700">
        <w:rPr>
          <w:rFonts w:asciiTheme="majorHAnsi" w:hAnsiTheme="majorHAnsi" w:cs="Calibri Light"/>
          <w:bCs/>
          <w:kern w:val="36"/>
        </w:rPr>
        <w:t xml:space="preserve"> Parlamentu Europejskiego i Rady (UE) 2016/679 z dnia 27 kwietnia 2016 r. </w:t>
      </w:r>
      <w:r w:rsidRPr="002B6E11">
        <w:rPr>
          <w:rFonts w:asciiTheme="majorHAnsi" w:hAnsiTheme="majorHAnsi" w:cs="Calibri Light"/>
          <w:bCs/>
          <w:kern w:val="36"/>
        </w:rPr>
        <w:t xml:space="preserve">w </w:t>
      </w:r>
      <w:r w:rsidRPr="006C5700">
        <w:rPr>
          <w:rFonts w:asciiTheme="majorHAnsi" w:hAnsiTheme="majorHAnsi" w:cs="Calibri Light"/>
          <w:bCs/>
          <w:kern w:val="36"/>
        </w:rPr>
        <w:t>sprawie ochrony osób fizycznych w związku z przetwarzaniem danych osobowych i w sprawie swobodnego przepływu takich danych oraz uchylenia dyrektywy 95/46/WE (ogólne rozporządzenie o ochronie danych)</w:t>
      </w:r>
      <w:r w:rsidRPr="002B6E11">
        <w:rPr>
          <w:rFonts w:asciiTheme="majorHAnsi" w:hAnsiTheme="majorHAnsi" w:cs="Calibri Light"/>
          <w:bCs/>
          <w:kern w:val="36"/>
        </w:rPr>
        <w:t xml:space="preserve"> </w:t>
      </w:r>
      <w:r w:rsidRPr="002B6E11">
        <w:rPr>
          <w:rFonts w:asciiTheme="majorHAnsi" w:hAnsiTheme="majorHAnsi" w:cs="Calibri Light"/>
        </w:rPr>
        <w:t xml:space="preserve">z </w:t>
      </w:r>
      <w:r w:rsidRPr="006C5700">
        <w:rPr>
          <w:rFonts w:asciiTheme="majorHAnsi" w:hAnsiTheme="majorHAnsi" w:cs="Calibri Light"/>
        </w:rPr>
        <w:t xml:space="preserve">dnia 27 kwietnia 2016 r. </w:t>
      </w:r>
      <w:r w:rsidRPr="002B6E11">
        <w:rPr>
          <w:rFonts w:asciiTheme="majorHAnsi" w:hAnsiTheme="majorHAnsi" w:cs="Calibri Light"/>
        </w:rPr>
        <w:t>(Dz.Urz.UE.L Nr 119, str. 1)</w:t>
      </w:r>
      <w:r w:rsidRPr="002B6E11">
        <w:rPr>
          <w:rFonts w:asciiTheme="majorHAnsi" w:hAnsiTheme="majorHAnsi" w:cs="Calibri Light"/>
          <w:u w:val="single"/>
        </w:rPr>
        <w:t xml:space="preserve"> </w:t>
      </w:r>
      <w:r w:rsidRPr="002B6E11">
        <w:rPr>
          <w:rFonts w:asciiTheme="majorHAnsi" w:hAnsiTheme="majorHAnsi" w:cs="Calibri Light"/>
          <w:iCs/>
        </w:rPr>
        <w:t>niniejszym oświadczam, że wyrażam zgodę na</w:t>
      </w:r>
      <w:r>
        <w:rPr>
          <w:rFonts w:asciiTheme="majorHAnsi" w:hAnsiTheme="majorHAnsi" w:cs="Calibri Light"/>
          <w:iCs/>
        </w:rPr>
        <w:t xml:space="preserve"> wykorzystanie mojego numeru telefonu w celach kontaktowych w związku ze złożonym wnioskiem</w:t>
      </w:r>
      <w:r w:rsidRPr="002B6E11">
        <w:rPr>
          <w:rFonts w:asciiTheme="majorHAnsi" w:hAnsiTheme="majorHAnsi" w:cs="Calibri Light"/>
          <w:iCs/>
        </w:rPr>
        <w:t xml:space="preserve"> </w:t>
      </w:r>
      <w:r>
        <w:rPr>
          <w:rFonts w:asciiTheme="majorHAnsi" w:hAnsiTheme="majorHAnsi" w:cs="Calibri Light"/>
          <w:iCs/>
        </w:rPr>
        <w:t>.</w:t>
      </w:r>
    </w:p>
    <w:p w14:paraId="05FDEDF4" w14:textId="77777777" w:rsidR="0009420E" w:rsidRDefault="0009420E" w:rsidP="0009420E">
      <w:pPr>
        <w:jc w:val="both"/>
        <w:rPr>
          <w:rFonts w:eastAsia="Times New Roman" w:cs="Calibri"/>
          <w:iCs/>
          <w:sz w:val="16"/>
          <w:szCs w:val="16"/>
        </w:rPr>
      </w:pPr>
      <w:r w:rsidRPr="00D3489F">
        <w:rPr>
          <w:rFonts w:eastAsia="Times New Roman" w:cs="Calibri"/>
          <w:iCs/>
        </w:rPr>
        <w:t>……………..…………………..…………………………………………..</w:t>
      </w:r>
      <w:r w:rsidRPr="00D3489F">
        <w:rPr>
          <w:rFonts w:eastAsia="Times New Roman" w:cs="Calibri"/>
          <w:iCs/>
        </w:rPr>
        <w:br/>
      </w:r>
      <w:r w:rsidRPr="00D3489F">
        <w:rPr>
          <w:rFonts w:eastAsia="Times New Roman" w:cs="Calibri"/>
          <w:iCs/>
          <w:sz w:val="16"/>
          <w:szCs w:val="16"/>
        </w:rPr>
        <w:t xml:space="preserve">( podpis osoby wyrażającej zgodę na przetwarzanie danych)                </w:t>
      </w:r>
    </w:p>
    <w:p w14:paraId="799E6F9F" w14:textId="77777777" w:rsidR="00000000" w:rsidRDefault="00760E09" w:rsidP="0009420E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 CE">
    <w:altName w:val="Yu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A877" w14:textId="77777777" w:rsidR="005A3458" w:rsidRDefault="005A3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F0437" w14:textId="77777777" w:rsidR="00760E09" w:rsidRDefault="00760E09" w:rsidP="008D69D9">
      <w:r>
        <w:separator/>
      </w:r>
    </w:p>
  </w:footnote>
  <w:footnote w:type="continuationSeparator" w:id="0">
    <w:p w14:paraId="5888307A" w14:textId="77777777" w:rsidR="00760E09" w:rsidRDefault="00760E09" w:rsidP="008D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D9"/>
    <w:rsid w:val="00024B92"/>
    <w:rsid w:val="000774F6"/>
    <w:rsid w:val="0009420E"/>
    <w:rsid w:val="00100705"/>
    <w:rsid w:val="00151356"/>
    <w:rsid w:val="001E25A1"/>
    <w:rsid w:val="0022060C"/>
    <w:rsid w:val="0022280A"/>
    <w:rsid w:val="00226353"/>
    <w:rsid w:val="002A3EA0"/>
    <w:rsid w:val="002B6E11"/>
    <w:rsid w:val="0031237F"/>
    <w:rsid w:val="00327AE4"/>
    <w:rsid w:val="00345F06"/>
    <w:rsid w:val="00392108"/>
    <w:rsid w:val="003A4489"/>
    <w:rsid w:val="003E1FEC"/>
    <w:rsid w:val="004951FE"/>
    <w:rsid w:val="004D5612"/>
    <w:rsid w:val="00523F61"/>
    <w:rsid w:val="005A3458"/>
    <w:rsid w:val="00601C4D"/>
    <w:rsid w:val="00630832"/>
    <w:rsid w:val="006670A0"/>
    <w:rsid w:val="006C5700"/>
    <w:rsid w:val="006F1D9F"/>
    <w:rsid w:val="00725EA9"/>
    <w:rsid w:val="00760E09"/>
    <w:rsid w:val="0076228E"/>
    <w:rsid w:val="008C604F"/>
    <w:rsid w:val="008D69D9"/>
    <w:rsid w:val="009C7BDC"/>
    <w:rsid w:val="00A41E56"/>
    <w:rsid w:val="00A56A04"/>
    <w:rsid w:val="00B1244C"/>
    <w:rsid w:val="00BA7191"/>
    <w:rsid w:val="00BD5185"/>
    <w:rsid w:val="00C553EB"/>
    <w:rsid w:val="00C7357A"/>
    <w:rsid w:val="00CC0E2D"/>
    <w:rsid w:val="00CC2E34"/>
    <w:rsid w:val="00D23C47"/>
    <w:rsid w:val="00D3489F"/>
    <w:rsid w:val="00D40B0D"/>
    <w:rsid w:val="00D43771"/>
    <w:rsid w:val="00D97B45"/>
    <w:rsid w:val="00DB7CBB"/>
    <w:rsid w:val="00DC5C00"/>
    <w:rsid w:val="00E27662"/>
    <w:rsid w:val="00E27C38"/>
    <w:rsid w:val="00E60D74"/>
    <w:rsid w:val="00E75E2A"/>
    <w:rsid w:val="00E806AA"/>
    <w:rsid w:val="00E924B0"/>
    <w:rsid w:val="00ED642A"/>
    <w:rsid w:val="00F53718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46B32"/>
  <w14:defaultImageDpi w14:val="0"/>
  <w15:docId w15:val="{BC18DB29-FFD7-4034-AC70-EADE1D6F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D69D9"/>
  </w:style>
  <w:style w:type="character" w:customStyle="1" w:styleId="FontStyle18">
    <w:name w:val="Font Style18"/>
    <w:basedOn w:val="Domylnaczcionkaakapitu"/>
    <w:uiPriority w:val="99"/>
    <w:rsid w:val="008D69D9"/>
    <w:rPr>
      <w:rFonts w:ascii="Lucida Sans Unicode" w:hAnsi="Lucida Sans Unicode" w:cs="Lucida Sans Unicode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D6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69D9"/>
    <w:rPr>
      <w:rFonts w:ascii="Times New Roman" w:eastAsiaTheme="minorEastAsia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D6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9D9"/>
    <w:rPr>
      <w:rFonts w:ascii="Times New Roman" w:eastAsiaTheme="minorEastAsia" w:hAnsi="Times New Roman" w:cs="Times New Roman"/>
      <w:sz w:val="24"/>
      <w:szCs w:val="24"/>
      <w:lang w:val="x-none" w:eastAsia="pl-PL"/>
    </w:rPr>
  </w:style>
  <w:style w:type="paragraph" w:customStyle="1" w:styleId="Style8">
    <w:name w:val="Style8"/>
    <w:basedOn w:val="Normalny"/>
    <w:uiPriority w:val="99"/>
    <w:rsid w:val="008D69D9"/>
    <w:pPr>
      <w:spacing w:line="418" w:lineRule="exact"/>
    </w:pPr>
  </w:style>
  <w:style w:type="character" w:customStyle="1" w:styleId="FontStyle16">
    <w:name w:val="Font Style16"/>
    <w:basedOn w:val="Domylnaczcionkaakapitu"/>
    <w:uiPriority w:val="99"/>
    <w:rsid w:val="008D69D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D69D9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7">
    <w:name w:val="Style7"/>
    <w:basedOn w:val="Normalny"/>
    <w:uiPriority w:val="99"/>
    <w:rsid w:val="008D69D9"/>
  </w:style>
  <w:style w:type="character" w:customStyle="1" w:styleId="FontStyle15">
    <w:name w:val="Font Style15"/>
    <w:basedOn w:val="Domylnaczcionkaakapitu"/>
    <w:uiPriority w:val="99"/>
    <w:rsid w:val="008D69D9"/>
    <w:rPr>
      <w:rFonts w:ascii="Times New Roman" w:hAnsi="Times New Roman" w:cs="Times New Roman"/>
      <w:b/>
      <w:bCs/>
      <w:spacing w:val="90"/>
      <w:sz w:val="24"/>
      <w:szCs w:val="24"/>
    </w:rPr>
  </w:style>
  <w:style w:type="paragraph" w:customStyle="1" w:styleId="Style2">
    <w:name w:val="Style2"/>
    <w:basedOn w:val="Normalny"/>
    <w:uiPriority w:val="99"/>
    <w:rsid w:val="00327AE4"/>
    <w:pPr>
      <w:spacing w:line="252" w:lineRule="exact"/>
    </w:pPr>
  </w:style>
  <w:style w:type="paragraph" w:customStyle="1" w:styleId="Style3">
    <w:name w:val="Style3"/>
    <w:basedOn w:val="Normalny"/>
    <w:uiPriority w:val="99"/>
    <w:rsid w:val="00327AE4"/>
    <w:pPr>
      <w:spacing w:line="252" w:lineRule="exact"/>
      <w:jc w:val="both"/>
    </w:pPr>
  </w:style>
  <w:style w:type="character" w:customStyle="1" w:styleId="FontStyle17">
    <w:name w:val="Font Style17"/>
    <w:basedOn w:val="Domylnaczcionkaakapitu"/>
    <w:uiPriority w:val="99"/>
    <w:rsid w:val="00327AE4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Normalny"/>
    <w:uiPriority w:val="99"/>
    <w:rsid w:val="00392108"/>
  </w:style>
  <w:style w:type="paragraph" w:customStyle="1" w:styleId="Style11">
    <w:name w:val="Style11"/>
    <w:basedOn w:val="Normalny"/>
    <w:uiPriority w:val="99"/>
    <w:rsid w:val="00392108"/>
  </w:style>
  <w:style w:type="paragraph" w:customStyle="1" w:styleId="Style5">
    <w:name w:val="Style5"/>
    <w:basedOn w:val="Normalny"/>
    <w:uiPriority w:val="99"/>
    <w:rsid w:val="00725EA9"/>
    <w:pPr>
      <w:spacing w:line="252" w:lineRule="exact"/>
      <w:jc w:val="both"/>
    </w:pPr>
  </w:style>
  <w:style w:type="paragraph" w:customStyle="1" w:styleId="Style9">
    <w:name w:val="Style9"/>
    <w:basedOn w:val="Normalny"/>
    <w:uiPriority w:val="99"/>
    <w:rsid w:val="00725EA9"/>
    <w:pPr>
      <w:spacing w:line="281" w:lineRule="exact"/>
      <w:jc w:val="both"/>
    </w:pPr>
  </w:style>
  <w:style w:type="paragraph" w:customStyle="1" w:styleId="Style12">
    <w:name w:val="Style12"/>
    <w:basedOn w:val="Normalny"/>
    <w:uiPriority w:val="99"/>
    <w:rsid w:val="00725EA9"/>
    <w:pPr>
      <w:spacing w:line="242" w:lineRule="exact"/>
    </w:pPr>
  </w:style>
  <w:style w:type="character" w:customStyle="1" w:styleId="FontStyle19">
    <w:name w:val="Font Style19"/>
    <w:basedOn w:val="Domylnaczcionkaakapitu"/>
    <w:uiPriority w:val="99"/>
    <w:rsid w:val="00725EA9"/>
    <w:rPr>
      <w:rFonts w:ascii="Calibri" w:hAnsi="Calibri" w:cs="Calibri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725EA9"/>
    <w:rPr>
      <w:rFonts w:ascii="Lucida Sans Unicode" w:hAnsi="Lucida Sans Unicode" w:cs="Lucida Sans Unicode"/>
      <w:sz w:val="12"/>
      <w:szCs w:val="1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E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25EA9"/>
    <w:rPr>
      <w:rFonts w:ascii="Times New Roman" w:eastAsiaTheme="minorEastAsia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EA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8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0832"/>
    <w:rPr>
      <w:rFonts w:ascii="Times New Roman" w:eastAsiaTheme="minorEastAsia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83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3458"/>
    <w:rPr>
      <w:rFonts w:ascii="Tahoma" w:eastAsiaTheme="minorEastAsi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D9F8-8FA4-4A69-B0E0-64D6194F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afranczuk</dc:creator>
  <cp:keywords/>
  <dc:description/>
  <cp:lastModifiedBy>Bartłomiej BK. Kusidło</cp:lastModifiedBy>
  <cp:revision>2</cp:revision>
  <cp:lastPrinted>2020-02-13T08:47:00Z</cp:lastPrinted>
  <dcterms:created xsi:type="dcterms:W3CDTF">2021-03-03T16:13:00Z</dcterms:created>
  <dcterms:modified xsi:type="dcterms:W3CDTF">2021-03-03T16:13:00Z</dcterms:modified>
</cp:coreProperties>
</file>