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BC97" w14:textId="77777777" w:rsidR="00D07DFC" w:rsidRDefault="00D07DFC" w:rsidP="00FA3E4C"/>
    <w:p w14:paraId="001EE1F2" w14:textId="77777777" w:rsidR="00C72537" w:rsidRDefault="00B7534C" w:rsidP="00B7534C">
      <w:pPr>
        <w:rPr>
          <w:rFonts w:ascii="Times New Roman" w:hAnsi="Times New Roman" w:cs="Times New Roman"/>
          <w:sz w:val="24"/>
          <w:szCs w:val="24"/>
        </w:rPr>
      </w:pPr>
      <w:r w:rsidRPr="0000497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136F73F" w14:textId="1749AA81" w:rsidR="00B7534C" w:rsidRPr="00004979" w:rsidRDefault="00B7534C" w:rsidP="00C725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497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Załącznik do Uchwały N</w:t>
      </w:r>
      <w:r w:rsidR="005665F2">
        <w:rPr>
          <w:rFonts w:ascii="Times New Roman" w:hAnsi="Times New Roman" w:cs="Times New Roman"/>
          <w:sz w:val="24"/>
          <w:szCs w:val="24"/>
        </w:rPr>
        <w:t>r XXIX/209/2021</w:t>
      </w:r>
    </w:p>
    <w:p w14:paraId="54B7F71E" w14:textId="77777777" w:rsidR="00B7534C" w:rsidRPr="00004979" w:rsidRDefault="00B7534C" w:rsidP="00B7534C">
      <w:pPr>
        <w:rPr>
          <w:rFonts w:ascii="Times New Roman" w:hAnsi="Times New Roman" w:cs="Times New Roman"/>
          <w:sz w:val="24"/>
          <w:szCs w:val="24"/>
        </w:rPr>
      </w:pPr>
      <w:r w:rsidRPr="000049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04979">
        <w:rPr>
          <w:rFonts w:ascii="Times New Roman" w:hAnsi="Times New Roman" w:cs="Times New Roman"/>
          <w:sz w:val="24"/>
          <w:szCs w:val="24"/>
        </w:rPr>
        <w:t>Rady Gminy Hrubieszów</w:t>
      </w:r>
    </w:p>
    <w:p w14:paraId="30901277" w14:textId="75700F7E" w:rsidR="00B7534C" w:rsidRDefault="00B7534C" w:rsidP="00B7534C">
      <w:pPr>
        <w:rPr>
          <w:rFonts w:ascii="Times New Roman" w:hAnsi="Times New Roman" w:cs="Times New Roman"/>
          <w:sz w:val="24"/>
          <w:szCs w:val="24"/>
        </w:rPr>
      </w:pPr>
      <w:r w:rsidRPr="000049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4979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5F2">
        <w:rPr>
          <w:rFonts w:ascii="Times New Roman" w:hAnsi="Times New Roman" w:cs="Times New Roman"/>
          <w:sz w:val="24"/>
          <w:szCs w:val="24"/>
        </w:rPr>
        <w:t>12 kwietnia 2021 r.</w:t>
      </w:r>
    </w:p>
    <w:p w14:paraId="22212D88" w14:textId="77777777" w:rsidR="00B7534C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6DDC8D20" w14:textId="77777777" w:rsidR="00B7534C" w:rsidRPr="00004979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411EF2D8" w14:textId="77777777" w:rsidR="00B7534C" w:rsidRPr="00004979" w:rsidRDefault="00B7534C" w:rsidP="00B75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5729CD" w14:textId="5416377E" w:rsidR="00B7534C" w:rsidRDefault="00B7534C" w:rsidP="00B7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 xml:space="preserve">    PROGRAM OPIEKI NAD ZWIERZĘTAMI BEZDOMNYMI </w:t>
      </w:r>
      <w:r w:rsidRPr="00004979">
        <w:rPr>
          <w:rFonts w:ascii="Times New Roman" w:hAnsi="Times New Roman" w:cs="Times New Roman"/>
          <w:b/>
          <w:sz w:val="24"/>
          <w:szCs w:val="24"/>
        </w:rPr>
        <w:br/>
        <w:t>ORAZ ZAPOBIEGANIA BEZDOMNOŚCI ZWIERZĄT 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TERENIE GMINY HRUBIESZÓW W 202</w:t>
      </w:r>
      <w:r w:rsidR="00B84A71">
        <w:rPr>
          <w:rFonts w:ascii="Times New Roman" w:hAnsi="Times New Roman" w:cs="Times New Roman"/>
          <w:b/>
          <w:sz w:val="24"/>
          <w:szCs w:val="24"/>
        </w:rPr>
        <w:t>1</w:t>
      </w:r>
      <w:r w:rsidRPr="0000497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9EB7570" w14:textId="77777777" w:rsidR="00B7534C" w:rsidRPr="00004979" w:rsidRDefault="00B7534C" w:rsidP="00B753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52CF8" w14:textId="77777777" w:rsidR="00B7534C" w:rsidRPr="00004979" w:rsidRDefault="00B7534C" w:rsidP="00B7534C">
      <w:pPr>
        <w:rPr>
          <w:rFonts w:ascii="Times New Roman" w:hAnsi="Times New Roman" w:cs="Times New Roman"/>
          <w:b/>
          <w:sz w:val="24"/>
          <w:szCs w:val="24"/>
        </w:rPr>
      </w:pPr>
    </w:p>
    <w:p w14:paraId="769AF36B" w14:textId="77777777" w:rsidR="00B7534C" w:rsidRDefault="00B7534C" w:rsidP="00B7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1793B18" w14:textId="77777777" w:rsidR="00B7534C" w:rsidRPr="00004979" w:rsidRDefault="00B7534C" w:rsidP="00B753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B4AEC" w14:textId="1382B6EB" w:rsidR="006C6DCF" w:rsidRDefault="000B43B7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Główne cele </w:t>
      </w:r>
      <w:r w:rsidR="006C6DCF">
        <w:rPr>
          <w:rFonts w:ascii="Times New Roman" w:hAnsi="Times New Roman" w:cs="Times New Roman"/>
          <w:sz w:val="24"/>
          <w:szCs w:val="24"/>
        </w:rPr>
        <w:t>gminnego programu opieki nad zwierzętami bezdomnymi</w:t>
      </w:r>
      <w:r w:rsidR="00B84DD0">
        <w:rPr>
          <w:rFonts w:ascii="Times New Roman" w:hAnsi="Times New Roman" w:cs="Times New Roman"/>
          <w:sz w:val="24"/>
          <w:szCs w:val="24"/>
        </w:rPr>
        <w:t>,</w:t>
      </w:r>
      <w:r w:rsidR="00B7534C" w:rsidRPr="00E21285">
        <w:rPr>
          <w:rFonts w:ascii="Times New Roman" w:hAnsi="Times New Roman" w:cs="Times New Roman"/>
          <w:sz w:val="24"/>
          <w:szCs w:val="24"/>
        </w:rPr>
        <w:t xml:space="preserve"> z</w:t>
      </w:r>
      <w:r w:rsidR="00B7534C">
        <w:rPr>
          <w:rFonts w:ascii="Times New Roman" w:hAnsi="Times New Roman" w:cs="Times New Roman"/>
          <w:sz w:val="24"/>
          <w:szCs w:val="24"/>
        </w:rPr>
        <w:t xml:space="preserve">godnie z art. 11a </w:t>
      </w:r>
      <w:r>
        <w:rPr>
          <w:rFonts w:ascii="Times New Roman" w:hAnsi="Times New Roman" w:cs="Times New Roman"/>
          <w:sz w:val="24"/>
          <w:szCs w:val="24"/>
        </w:rPr>
        <w:br/>
      </w:r>
      <w:r w:rsidR="00B7534C">
        <w:rPr>
          <w:rFonts w:ascii="Times New Roman" w:hAnsi="Times New Roman" w:cs="Times New Roman"/>
          <w:sz w:val="24"/>
          <w:szCs w:val="24"/>
        </w:rPr>
        <w:t>ust.</w:t>
      </w:r>
      <w:r w:rsidR="00B84DD0">
        <w:rPr>
          <w:rFonts w:ascii="Times New Roman" w:hAnsi="Times New Roman" w:cs="Times New Roman"/>
          <w:sz w:val="24"/>
          <w:szCs w:val="24"/>
        </w:rPr>
        <w:t xml:space="preserve"> </w:t>
      </w:r>
      <w:r w:rsidR="00B7534C">
        <w:rPr>
          <w:rFonts w:ascii="Times New Roman" w:hAnsi="Times New Roman" w:cs="Times New Roman"/>
          <w:sz w:val="24"/>
          <w:szCs w:val="24"/>
        </w:rPr>
        <w:t xml:space="preserve">2 ustawy </w:t>
      </w:r>
      <w:r w:rsidR="00B7534C" w:rsidRPr="00E21285">
        <w:rPr>
          <w:rFonts w:ascii="Times New Roman" w:hAnsi="Times New Roman" w:cs="Times New Roman"/>
          <w:sz w:val="24"/>
          <w:szCs w:val="24"/>
        </w:rPr>
        <w:t xml:space="preserve"> z dnia 21 sierpnia 1997 r.</w:t>
      </w:r>
      <w:r w:rsidR="006C6DCF">
        <w:rPr>
          <w:rFonts w:ascii="Times New Roman" w:hAnsi="Times New Roman" w:cs="Times New Roman"/>
          <w:sz w:val="24"/>
          <w:szCs w:val="24"/>
        </w:rPr>
        <w:t xml:space="preserve"> o</w:t>
      </w:r>
      <w:r w:rsidR="00B7534C">
        <w:rPr>
          <w:rFonts w:ascii="Times New Roman" w:hAnsi="Times New Roman" w:cs="Times New Roman"/>
          <w:sz w:val="24"/>
          <w:szCs w:val="24"/>
        </w:rPr>
        <w:t xml:space="preserve"> ochronie zwierząt</w:t>
      </w:r>
      <w:r w:rsidR="00CC10FD">
        <w:rPr>
          <w:rFonts w:ascii="Times New Roman" w:hAnsi="Times New Roman" w:cs="Times New Roman"/>
          <w:sz w:val="24"/>
          <w:szCs w:val="24"/>
        </w:rPr>
        <w:t xml:space="preserve">  (Dz. U. z 2020 r., poz. 638) to:</w:t>
      </w:r>
    </w:p>
    <w:p w14:paraId="3E5E8147" w14:textId="01922B14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</w:t>
      </w:r>
      <w:r w:rsidRPr="00E21285">
        <w:rPr>
          <w:rFonts w:ascii="Times New Roman" w:hAnsi="Times New Roman" w:cs="Times New Roman"/>
          <w:sz w:val="24"/>
          <w:szCs w:val="24"/>
        </w:rPr>
        <w:t>zapobieganie bezdomności zwierząt,</w:t>
      </w:r>
    </w:p>
    <w:p w14:paraId="4A925516" w14:textId="77777777" w:rsidR="00B7534C" w:rsidRPr="00E60F29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E60F29">
        <w:rPr>
          <w:rFonts w:ascii="Times New Roman" w:hAnsi="Times New Roman" w:cs="Times New Roman"/>
          <w:sz w:val="24"/>
          <w:szCs w:val="24"/>
        </w:rPr>
        <w:t xml:space="preserve">zapewnienie </w:t>
      </w:r>
      <w:r>
        <w:rPr>
          <w:rFonts w:ascii="Times New Roman" w:hAnsi="Times New Roman" w:cs="Times New Roman"/>
          <w:sz w:val="24"/>
          <w:szCs w:val="24"/>
        </w:rPr>
        <w:t>bezdomnym zwierzętom miejsca w schronisku dla zwierząt,</w:t>
      </w:r>
      <w:r w:rsidRPr="00E6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1417" w14:textId="77777777" w:rsidR="00B7534C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E60F29">
        <w:rPr>
          <w:rFonts w:ascii="Times New Roman" w:hAnsi="Times New Roman" w:cs="Times New Roman"/>
          <w:sz w:val="24"/>
          <w:szCs w:val="24"/>
        </w:rPr>
        <w:t>poszukiwanie właścicieli dla bezdomnych zwierząt,</w:t>
      </w:r>
    </w:p>
    <w:p w14:paraId="582AB429" w14:textId="77777777" w:rsidR="00B7534C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E21285">
        <w:rPr>
          <w:rFonts w:ascii="Times New Roman" w:hAnsi="Times New Roman" w:cs="Times New Roman"/>
          <w:sz w:val="24"/>
          <w:szCs w:val="24"/>
        </w:rPr>
        <w:t>ograniczenie niekontrolowanego rozrodu bezdomnych psów i kotów,</w:t>
      </w:r>
    </w:p>
    <w:p w14:paraId="794E61D5" w14:textId="77777777" w:rsidR="00B7534C" w:rsidRPr="00E21285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usypianie ślepych miotów,</w:t>
      </w:r>
    </w:p>
    <w:p w14:paraId="4F0C1985" w14:textId="77777777" w:rsidR="00B7534C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1285">
        <w:rPr>
          <w:rFonts w:ascii="Times New Roman" w:hAnsi="Times New Roman" w:cs="Times New Roman"/>
          <w:sz w:val="24"/>
          <w:szCs w:val="24"/>
        </w:rPr>
        <w:t xml:space="preserve">) zapewnienie całodobowej opieki weterynaryjnej w przypadku zdarzeń drogowych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z udział</w:t>
      </w:r>
      <w:r>
        <w:rPr>
          <w:rFonts w:ascii="Times New Roman" w:hAnsi="Times New Roman" w:cs="Times New Roman"/>
          <w:sz w:val="24"/>
          <w:szCs w:val="24"/>
        </w:rPr>
        <w:t>em zwierząt,</w:t>
      </w:r>
    </w:p>
    <w:p w14:paraId="1E3BE7F3" w14:textId="77777777" w:rsidR="00B7534C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opieka nad kotami wolno żyjącymi,</w:t>
      </w:r>
    </w:p>
    <w:p w14:paraId="7B3E0694" w14:textId="72BADE81" w:rsidR="00B7534C" w:rsidRPr="00E21285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F26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wskazanie gospodarstwa rolnego w celu zapewnienia miejsca dla zwierząt</w:t>
      </w:r>
      <w:r>
        <w:rPr>
          <w:rFonts w:ascii="Times New Roman" w:hAnsi="Times New Roman" w:cs="Times New Roman"/>
          <w:sz w:val="24"/>
          <w:szCs w:val="24"/>
        </w:rPr>
        <w:br/>
        <w:t xml:space="preserve">     gospodarskich.</w:t>
      </w:r>
    </w:p>
    <w:p w14:paraId="158F498A" w14:textId="77777777" w:rsidR="00B7534C" w:rsidRPr="00E21285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04EAA8" w14:textId="77777777" w:rsidR="00B7534C" w:rsidRPr="00E21285" w:rsidRDefault="00B7534C" w:rsidP="00B7534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§ 2</w:t>
      </w:r>
    </w:p>
    <w:p w14:paraId="18AAF95D" w14:textId="77777777" w:rsidR="00B7534C" w:rsidRPr="00E21285" w:rsidRDefault="00B7534C" w:rsidP="00B7534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D1F74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ania mające na celu zapobieganie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bezdomności z</w:t>
      </w:r>
      <w:r>
        <w:rPr>
          <w:rFonts w:ascii="Times New Roman" w:hAnsi="Times New Roman" w:cs="Times New Roman"/>
          <w:sz w:val="24"/>
          <w:szCs w:val="24"/>
        </w:rPr>
        <w:t>wierząt:</w:t>
      </w:r>
    </w:p>
    <w:p w14:paraId="481C8799" w14:textId="1930204D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1) wyłapywanie zagubionych, wałęsających się psów</w:t>
      </w:r>
      <w:r w:rsidR="0098550D">
        <w:rPr>
          <w:rFonts w:ascii="Times New Roman" w:hAnsi="Times New Roman" w:cs="Times New Roman"/>
          <w:sz w:val="24"/>
          <w:szCs w:val="24"/>
        </w:rPr>
        <w:t>, poszukiwanie ich dotychczasowych</w:t>
      </w:r>
      <w:r w:rsidR="0098550D">
        <w:rPr>
          <w:rFonts w:ascii="Times New Roman" w:hAnsi="Times New Roman" w:cs="Times New Roman"/>
          <w:sz w:val="24"/>
          <w:szCs w:val="24"/>
        </w:rPr>
        <w:br/>
        <w:t xml:space="preserve">           właścicieli  a przypadku braku lub niemożności ich ustalenia, poszukiwanie nowych</w:t>
      </w:r>
      <w:r w:rsidR="0098550D">
        <w:rPr>
          <w:rFonts w:ascii="Times New Roman" w:hAnsi="Times New Roman" w:cs="Times New Roman"/>
          <w:sz w:val="24"/>
          <w:szCs w:val="24"/>
        </w:rPr>
        <w:br/>
        <w:t xml:space="preserve">           właścicieli lub</w:t>
      </w:r>
      <w:r w:rsidRPr="00E21285">
        <w:rPr>
          <w:rFonts w:ascii="Times New Roman" w:hAnsi="Times New Roman" w:cs="Times New Roman"/>
          <w:sz w:val="24"/>
          <w:szCs w:val="24"/>
        </w:rPr>
        <w:t xml:space="preserve"> umieszczanie </w:t>
      </w:r>
      <w:r w:rsidR="00460885">
        <w:rPr>
          <w:rFonts w:ascii="Times New Roman" w:hAnsi="Times New Roman" w:cs="Times New Roman"/>
          <w:sz w:val="24"/>
          <w:szCs w:val="24"/>
        </w:rPr>
        <w:t>psów</w:t>
      </w:r>
      <w:r w:rsidRPr="00E21285">
        <w:rPr>
          <w:rFonts w:ascii="Times New Roman" w:hAnsi="Times New Roman" w:cs="Times New Roman"/>
          <w:sz w:val="24"/>
          <w:szCs w:val="24"/>
        </w:rPr>
        <w:t xml:space="preserve"> w Schronisku dla Bezdomnych Psów w Zamościu,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     ul. Braterstwa Broni 161, </w:t>
      </w:r>
      <w:r w:rsidR="0098550D"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na podstawie umowy zawartej z Miastem Zamość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8AC623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finansowanie kosztów sterylizacji lub kastracji bezdomnych psów w schronisku,</w:t>
      </w:r>
      <w:r>
        <w:rPr>
          <w:rFonts w:ascii="Times New Roman" w:hAnsi="Times New Roman" w:cs="Times New Roman"/>
          <w:sz w:val="24"/>
          <w:szCs w:val="24"/>
        </w:rPr>
        <w:br/>
        <w:t xml:space="preserve">      3) </w:t>
      </w:r>
      <w:r w:rsidRPr="00E21285">
        <w:rPr>
          <w:rFonts w:ascii="Times New Roman" w:hAnsi="Times New Roman" w:cs="Times New Roman"/>
          <w:sz w:val="24"/>
          <w:szCs w:val="24"/>
        </w:rPr>
        <w:t>finansowanie kosztów  steryli</w:t>
      </w:r>
      <w:r>
        <w:rPr>
          <w:rFonts w:ascii="Times New Roman" w:hAnsi="Times New Roman" w:cs="Times New Roman"/>
          <w:sz w:val="24"/>
          <w:szCs w:val="24"/>
        </w:rPr>
        <w:t xml:space="preserve">zacji lub kastracji 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bezdomnych psów lub</w:t>
      </w:r>
      <w:r>
        <w:rPr>
          <w:rFonts w:ascii="Times New Roman" w:hAnsi="Times New Roman" w:cs="Times New Roman"/>
          <w:sz w:val="24"/>
          <w:szCs w:val="24"/>
        </w:rPr>
        <w:t xml:space="preserve"> kotów,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E21285">
        <w:rPr>
          <w:rFonts w:ascii="Times New Roman" w:hAnsi="Times New Roman" w:cs="Times New Roman"/>
          <w:sz w:val="24"/>
          <w:szCs w:val="24"/>
        </w:rPr>
        <w:t>przed oddaniem ich do adopcji,</w:t>
      </w:r>
    </w:p>
    <w:p w14:paraId="2BDFE01E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1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finansowanie kosztów uśpienia </w:t>
      </w:r>
      <w:r>
        <w:rPr>
          <w:rFonts w:ascii="Times New Roman" w:hAnsi="Times New Roman" w:cs="Times New Roman"/>
          <w:sz w:val="24"/>
          <w:szCs w:val="24"/>
        </w:rPr>
        <w:t xml:space="preserve">ślepych </w:t>
      </w:r>
      <w:r w:rsidRPr="00E21285">
        <w:rPr>
          <w:rFonts w:ascii="Times New Roman" w:hAnsi="Times New Roman" w:cs="Times New Roman"/>
          <w:sz w:val="24"/>
          <w:szCs w:val="24"/>
        </w:rPr>
        <w:t>miotów bezp</w:t>
      </w:r>
      <w:r>
        <w:rPr>
          <w:rFonts w:ascii="Times New Roman" w:hAnsi="Times New Roman" w:cs="Times New Roman"/>
          <w:sz w:val="24"/>
          <w:szCs w:val="24"/>
        </w:rPr>
        <w:t>ańskich psów lub kotów,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1285">
        <w:rPr>
          <w:rFonts w:ascii="Times New Roman" w:hAnsi="Times New Roman" w:cs="Times New Roman"/>
          <w:sz w:val="24"/>
          <w:szCs w:val="24"/>
        </w:rPr>
        <w:t xml:space="preserve">  gdy nie ma możliwości znalezienia dla nich właściciela,</w:t>
      </w:r>
    </w:p>
    <w:p w14:paraId="46A5A99A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1285">
        <w:rPr>
          <w:rFonts w:ascii="Times New Roman" w:hAnsi="Times New Roman" w:cs="Times New Roman"/>
          <w:sz w:val="24"/>
          <w:szCs w:val="24"/>
        </w:rPr>
        <w:t>)  wyłapywanie zwierząt gospodarskich, które uciekły od właściciela i zabłąkały się.</w:t>
      </w:r>
    </w:p>
    <w:p w14:paraId="5C685674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9945B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3</w:t>
      </w:r>
    </w:p>
    <w:p w14:paraId="354D3655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A3B75" w14:textId="4CF1B4F4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Opieka nad kotami wolno żyjącymi realizowana jest przez Gminę poprzez ustalanie miejsc,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w których pr</w:t>
      </w:r>
      <w:r>
        <w:rPr>
          <w:rFonts w:ascii="Times New Roman" w:hAnsi="Times New Roman" w:cs="Times New Roman"/>
          <w:sz w:val="24"/>
          <w:szCs w:val="24"/>
        </w:rPr>
        <w:t>zebywają koty i ich dokarmianie przez społecznych opiekunów.</w:t>
      </w:r>
    </w:p>
    <w:p w14:paraId="6FB7C93B" w14:textId="78AFDF68" w:rsidR="0098550D" w:rsidRDefault="0098550D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A861B" w14:textId="2A976DE3" w:rsidR="0098550D" w:rsidRDefault="0098550D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F5A29" w14:textId="77777777" w:rsidR="0098550D" w:rsidRPr="00E21285" w:rsidRDefault="0098550D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7FCE0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D0381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 xml:space="preserve"> § 4</w:t>
      </w:r>
    </w:p>
    <w:p w14:paraId="32AC3572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B1821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1.</w:t>
      </w:r>
      <w:r w:rsidRPr="00E2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Ustala się, że na terenie Gminy odławianie bezdomnych zwierząt będzie odbywało się na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podstawie zgłoszenia do Urzędu Gminy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21285">
        <w:rPr>
          <w:rFonts w:ascii="Times New Roman" w:hAnsi="Times New Roman" w:cs="Times New Roman"/>
          <w:sz w:val="24"/>
          <w:szCs w:val="24"/>
        </w:rPr>
        <w:t xml:space="preserve"> Referat Gospodarki Nieruchomościami,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Ochrony Środowiska i Rolnictwa, informującego o wystąpieniu zwierzęcia bezdomnego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w danej miejscowości na terenie Gminy. Odłowieniem może być objęte zwierzę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pozostawione bez  opieki, chore, zagrażające  życiu, zdrowiu i bezpieczeństwu ludzi,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w stosunku do którego nie ustalono właściciela. </w:t>
      </w:r>
    </w:p>
    <w:p w14:paraId="5A2968ED" w14:textId="78546C36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2. W celu zapewnienia  odłowienia</w:t>
      </w:r>
      <w:r>
        <w:rPr>
          <w:rFonts w:ascii="Times New Roman" w:hAnsi="Times New Roman" w:cs="Times New Roman"/>
          <w:sz w:val="24"/>
          <w:szCs w:val="24"/>
        </w:rPr>
        <w:t xml:space="preserve"> i transportu</w:t>
      </w:r>
      <w:r w:rsidRPr="00E21285">
        <w:rPr>
          <w:rFonts w:ascii="Times New Roman" w:hAnsi="Times New Roman" w:cs="Times New Roman"/>
          <w:sz w:val="24"/>
          <w:szCs w:val="24"/>
        </w:rPr>
        <w:t xml:space="preserve"> zwierzęcia</w:t>
      </w:r>
      <w:r>
        <w:rPr>
          <w:rFonts w:ascii="Times New Roman" w:hAnsi="Times New Roman" w:cs="Times New Roman"/>
          <w:sz w:val="24"/>
          <w:szCs w:val="24"/>
        </w:rPr>
        <w:t xml:space="preserve"> do schroniska lub lecznicy</w:t>
      </w:r>
      <w:r w:rsidRPr="00E21285">
        <w:rPr>
          <w:rFonts w:ascii="Times New Roman" w:hAnsi="Times New Roman" w:cs="Times New Roman"/>
          <w:sz w:val="24"/>
          <w:szCs w:val="24"/>
        </w:rPr>
        <w:t>, Gmina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posiada podpisaną umowę z uprawnioną osobą prowadzącą działalność w tym zakresie -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Piotrem </w:t>
      </w:r>
      <w:proofErr w:type="spellStart"/>
      <w:r w:rsidRPr="00E21285">
        <w:rPr>
          <w:rFonts w:ascii="Times New Roman" w:hAnsi="Times New Roman" w:cs="Times New Roman"/>
          <w:sz w:val="24"/>
          <w:szCs w:val="24"/>
        </w:rPr>
        <w:t>Łachno</w:t>
      </w:r>
      <w:proofErr w:type="spellEnd"/>
      <w:r w:rsidRPr="00E21285">
        <w:rPr>
          <w:rFonts w:ascii="Times New Roman" w:hAnsi="Times New Roman" w:cs="Times New Roman"/>
          <w:sz w:val="24"/>
          <w:szCs w:val="24"/>
        </w:rPr>
        <w:t>, Usługi Sanitarno- Porządkowe</w:t>
      </w:r>
      <w:r w:rsidR="00383181">
        <w:rPr>
          <w:rFonts w:ascii="Times New Roman" w:hAnsi="Times New Roman" w:cs="Times New Roman"/>
          <w:sz w:val="24"/>
          <w:szCs w:val="24"/>
        </w:rPr>
        <w:t>, zam.</w:t>
      </w:r>
      <w:r w:rsidRPr="00E21285">
        <w:rPr>
          <w:rFonts w:ascii="Times New Roman" w:hAnsi="Times New Roman" w:cs="Times New Roman"/>
          <w:sz w:val="24"/>
          <w:szCs w:val="24"/>
        </w:rPr>
        <w:t xml:space="preserve">  Zamość.</w:t>
      </w:r>
    </w:p>
    <w:p w14:paraId="01AB3C1F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3. Odławianie i transport bezdomnych zwierząt będą prowadzone wyłącznie przy użyciu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specjalistycznego sprzętu, który nie stwarza zagrożenia dla ich życia i zdrowia oraz 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nie będzie zadawał zwierzętom cierpienia.</w:t>
      </w:r>
    </w:p>
    <w:p w14:paraId="212E1395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1F5F2" w14:textId="77777777" w:rsidR="00B7534C" w:rsidRPr="00E21285" w:rsidRDefault="00B7534C" w:rsidP="00B7534C">
      <w:pPr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5</w:t>
      </w:r>
    </w:p>
    <w:p w14:paraId="69354C4F" w14:textId="77777777" w:rsidR="00B7534C" w:rsidRPr="00E21285" w:rsidRDefault="00B7534C" w:rsidP="00B7534C">
      <w:pPr>
        <w:rPr>
          <w:rFonts w:ascii="Times New Roman" w:hAnsi="Times New Roman" w:cs="Times New Roman"/>
          <w:b/>
          <w:sz w:val="24"/>
          <w:szCs w:val="24"/>
        </w:rPr>
      </w:pPr>
    </w:p>
    <w:p w14:paraId="3CBD553B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1. Gmina realizuje obligatoryjną sterylizację lub kastrację bezdomnych zwierząt odłowionych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z jej terenu na zasadach ustalonych z jednostką prowadzącą schronisko.</w:t>
      </w:r>
    </w:p>
    <w:p w14:paraId="0CD5828C" w14:textId="774BE88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2. Zabiegom, o których mowa w ust. 1 nie podlegają zwierzęta w okresie 14 dni od   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umieszczenia w schronisku, z uwagi na możliwość zgłoszenia się właściciela lub opiekuna</w:t>
      </w:r>
      <w:r w:rsidR="00012A93">
        <w:rPr>
          <w:rFonts w:ascii="Times New Roman" w:hAnsi="Times New Roman" w:cs="Times New Roman"/>
          <w:sz w:val="24"/>
          <w:szCs w:val="24"/>
        </w:rPr>
        <w:t>.</w:t>
      </w:r>
      <w:r w:rsidRPr="00E21285">
        <w:rPr>
          <w:rFonts w:ascii="Times New Roman" w:hAnsi="Times New Roman" w:cs="Times New Roman"/>
          <w:sz w:val="24"/>
          <w:szCs w:val="24"/>
        </w:rPr>
        <w:br/>
      </w:r>
    </w:p>
    <w:p w14:paraId="75FDE1D0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7CCE82B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379FB" w14:textId="77777777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Poszukiwanie nowych właścicieli dla bezdomnych zwierząt realizowane jest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14:paraId="699B9382" w14:textId="77777777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Schronisko dla bezdomnych zwierząt w Zamościu,</w:t>
      </w:r>
    </w:p>
    <w:p w14:paraId="1076CFDA" w14:textId="6DBFE175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Urząd Gminy poprzez zachęcanie do adopcji (</w:t>
      </w:r>
      <w:r w:rsidR="00383181">
        <w:rPr>
          <w:rFonts w:ascii="Times New Roman" w:hAnsi="Times New Roman" w:cs="Times New Roman"/>
          <w:sz w:val="24"/>
          <w:szCs w:val="24"/>
        </w:rPr>
        <w:t>na warunkach określonych w</w:t>
      </w:r>
      <w:r>
        <w:rPr>
          <w:rFonts w:ascii="Times New Roman" w:hAnsi="Times New Roman" w:cs="Times New Roman"/>
          <w:sz w:val="24"/>
          <w:szCs w:val="24"/>
        </w:rPr>
        <w:t xml:space="preserve"> § 2 pkt 3</w:t>
      </w:r>
      <w:r w:rsidR="00383181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>niniejszego programu)</w:t>
      </w:r>
      <w:r w:rsidR="002A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osób zgłaszających pojawienie się  bezdomnego zwierzęcia w danej</w:t>
      </w:r>
      <w:r w:rsidR="002A16F1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miejscowości oraz</w:t>
      </w:r>
      <w:r w:rsidR="002A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ogłoszenia na portalach społecznościowych.</w:t>
      </w:r>
    </w:p>
    <w:p w14:paraId="391087B5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2F65B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>§ 7</w:t>
      </w:r>
    </w:p>
    <w:p w14:paraId="2021E577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CC8FE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Usypianie ślepych miotów bezdomnych zwierząt może nastąpić w schronisku dla bezdomnych zwierząt lub w lecznicy dla zwierząt,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przez lekarza weterynarii – Pawła Kulika, zam. Zamość, z którym Gmina ma podpisaną umowę na dokonywanie zabiegów usypiania.</w:t>
      </w:r>
    </w:p>
    <w:p w14:paraId="1B678C0C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45EAE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1612D81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B5DBF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1. W celu zapewnienia  miejsca dla zwierząt gospodarskich, które uciekły od właściciela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i zabłąkały się lub były niewłaściwie traktowane przez właścicieli, Gmina wskazuje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gospodarstwo rolne – Mieniany 42, w którym zwierzęta te mogą być tymczasowo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przetrzymywane.</w:t>
      </w:r>
    </w:p>
    <w:p w14:paraId="1CE81E7D" w14:textId="36246E1E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21285">
        <w:rPr>
          <w:rFonts w:ascii="Times New Roman" w:hAnsi="Times New Roman" w:cs="Times New Roman"/>
          <w:sz w:val="24"/>
          <w:szCs w:val="24"/>
        </w:rPr>
        <w:t>Rozli</w:t>
      </w:r>
      <w:r>
        <w:rPr>
          <w:rFonts w:ascii="Times New Roman" w:hAnsi="Times New Roman" w:cs="Times New Roman"/>
          <w:sz w:val="24"/>
          <w:szCs w:val="24"/>
        </w:rPr>
        <w:t>czenie za opiekę nad zwierzętami</w:t>
      </w:r>
      <w:r w:rsidRPr="00E21285">
        <w:rPr>
          <w:rFonts w:ascii="Times New Roman" w:hAnsi="Times New Roman" w:cs="Times New Roman"/>
          <w:sz w:val="24"/>
          <w:szCs w:val="24"/>
        </w:rPr>
        <w:t xml:space="preserve"> następować będzie na podstawie umowy zawartej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przez Gminę z właścicielem gospodarstwa, o którym mowa w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1.</w:t>
      </w:r>
    </w:p>
    <w:p w14:paraId="2EA13E1B" w14:textId="77777777" w:rsidR="00012A93" w:rsidRDefault="00012A93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0E7A7" w14:textId="2D93A140" w:rsidR="0098550D" w:rsidRDefault="0098550D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DD4D7" w14:textId="28FB059D" w:rsidR="0098550D" w:rsidRDefault="0098550D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312C7" w14:textId="77777777" w:rsidR="0098550D" w:rsidRPr="00E21285" w:rsidRDefault="0098550D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665EF" w14:textId="3BCEB48A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0F1BF" w14:textId="77777777" w:rsidR="00C72537" w:rsidRPr="00E21285" w:rsidRDefault="00C72537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14CB8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248E43B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88229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1. Zapewnienie całodobowej opieki weterynaryjnej w przypadkach zdarzeń drogowych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z udział</w:t>
      </w:r>
      <w:r>
        <w:rPr>
          <w:rFonts w:ascii="Times New Roman" w:hAnsi="Times New Roman" w:cs="Times New Roman"/>
          <w:sz w:val="24"/>
          <w:szCs w:val="24"/>
        </w:rPr>
        <w:t xml:space="preserve">em zwierząt </w:t>
      </w:r>
      <w:r w:rsidRPr="00E21285">
        <w:rPr>
          <w:rFonts w:ascii="Times New Roman" w:hAnsi="Times New Roman" w:cs="Times New Roman"/>
          <w:sz w:val="24"/>
          <w:szCs w:val="24"/>
        </w:rPr>
        <w:t xml:space="preserve"> Gmina realizu</w:t>
      </w:r>
      <w:r>
        <w:rPr>
          <w:rFonts w:ascii="Times New Roman" w:hAnsi="Times New Roman" w:cs="Times New Roman"/>
          <w:sz w:val="24"/>
          <w:szCs w:val="24"/>
        </w:rPr>
        <w:t xml:space="preserve">je na podstawie podpisanej </w:t>
      </w:r>
      <w:r w:rsidRPr="00E21285">
        <w:rPr>
          <w:rFonts w:ascii="Times New Roman" w:hAnsi="Times New Roman" w:cs="Times New Roman"/>
          <w:sz w:val="24"/>
          <w:szCs w:val="24"/>
        </w:rPr>
        <w:t xml:space="preserve"> umowy na świadczenie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E21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tej usługi z podmiotem, o którym mowa w § 7.</w:t>
      </w:r>
    </w:p>
    <w:p w14:paraId="01565579" w14:textId="0C0FD497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21285">
        <w:rPr>
          <w:rFonts w:ascii="Times New Roman" w:hAnsi="Times New Roman" w:cs="Times New Roman"/>
          <w:sz w:val="24"/>
          <w:szCs w:val="24"/>
        </w:rPr>
        <w:t xml:space="preserve">Realizacja usługi odbywać się będzie na podstawie telefonicznego powiadomienia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E21285">
        <w:rPr>
          <w:rFonts w:ascii="Times New Roman" w:hAnsi="Times New Roman" w:cs="Times New Roman"/>
          <w:sz w:val="24"/>
          <w:szCs w:val="24"/>
        </w:rPr>
        <w:t>przez jednostkę Policji</w:t>
      </w:r>
      <w:r>
        <w:rPr>
          <w:rFonts w:ascii="Times New Roman" w:hAnsi="Times New Roman" w:cs="Times New Roman"/>
          <w:sz w:val="24"/>
          <w:szCs w:val="24"/>
        </w:rPr>
        <w:t>, Gminne Centrum Zarządzania Kryzysowego</w:t>
      </w:r>
      <w:r w:rsidRPr="00E21285">
        <w:rPr>
          <w:rFonts w:ascii="Times New Roman" w:hAnsi="Times New Roman" w:cs="Times New Roman"/>
          <w:sz w:val="24"/>
          <w:szCs w:val="24"/>
        </w:rPr>
        <w:t xml:space="preserve"> lub pracownika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E21285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Gminy</w:t>
      </w:r>
      <w:r w:rsidR="002A16F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podmiot</w:t>
      </w:r>
      <w:r w:rsidR="002A16F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o którym mowa w § 4 ust. 2, zgodnie z zawartą umową. 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E21285">
        <w:rPr>
          <w:rFonts w:ascii="Times New Roman" w:hAnsi="Times New Roman" w:cs="Times New Roman"/>
          <w:sz w:val="24"/>
          <w:szCs w:val="24"/>
        </w:rPr>
        <w:t>Zakres usługi weterynaryjnej związanej z leczeniem  powypadkowym zwierzęcia, strony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umowy, o której mowa w ust. 1 określać  będą dla k</w:t>
      </w:r>
      <w:r>
        <w:rPr>
          <w:rFonts w:ascii="Times New Roman" w:hAnsi="Times New Roman" w:cs="Times New Roman"/>
          <w:sz w:val="24"/>
          <w:szCs w:val="24"/>
        </w:rPr>
        <w:t>ażdego indywidualnego przypadku.</w:t>
      </w:r>
    </w:p>
    <w:p w14:paraId="6819B468" w14:textId="77777777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AF57D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89D71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CDA82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10</w:t>
      </w:r>
    </w:p>
    <w:p w14:paraId="18377AA1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83E51" w14:textId="36D971E2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1285">
        <w:rPr>
          <w:rFonts w:ascii="Times New Roman" w:hAnsi="Times New Roman" w:cs="Times New Roman"/>
          <w:sz w:val="24"/>
          <w:szCs w:val="24"/>
        </w:rPr>
        <w:t>Środki finansowe przeznaczone na realizację Programu opieki nad zwierzętami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bezdomnymi oraz zapobiegania bezdomności zwierząt zabezpieczone są w budżecie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Gminy na rok 20</w:t>
      </w:r>
      <w:r w:rsidR="004659A1">
        <w:rPr>
          <w:rFonts w:ascii="Times New Roman" w:hAnsi="Times New Roman" w:cs="Times New Roman"/>
          <w:sz w:val="24"/>
          <w:szCs w:val="24"/>
        </w:rPr>
        <w:t>2</w:t>
      </w:r>
      <w:r w:rsidR="00055F26">
        <w:rPr>
          <w:rFonts w:ascii="Times New Roman" w:hAnsi="Times New Roman" w:cs="Times New Roman"/>
          <w:sz w:val="24"/>
          <w:szCs w:val="24"/>
        </w:rPr>
        <w:t>1</w:t>
      </w:r>
      <w:r w:rsidRPr="00E21285">
        <w:rPr>
          <w:rFonts w:ascii="Times New Roman" w:hAnsi="Times New Roman" w:cs="Times New Roman"/>
          <w:sz w:val="24"/>
          <w:szCs w:val="24"/>
        </w:rPr>
        <w:t xml:space="preserve"> w kwocie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1285">
        <w:rPr>
          <w:rFonts w:ascii="Times New Roman" w:hAnsi="Times New Roman" w:cs="Times New Roman"/>
          <w:sz w:val="24"/>
          <w:szCs w:val="24"/>
        </w:rPr>
        <w:t>0 000 zł.</w:t>
      </w:r>
    </w:p>
    <w:p w14:paraId="712B7C5E" w14:textId="30260A51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2.  Środki</w:t>
      </w:r>
      <w:r w:rsidR="002A16F1">
        <w:rPr>
          <w:rFonts w:ascii="Times New Roman" w:hAnsi="Times New Roman" w:cs="Times New Roman"/>
          <w:sz w:val="24"/>
          <w:szCs w:val="24"/>
        </w:rPr>
        <w:t>, o których mowa  w ust. 1</w:t>
      </w:r>
      <w:r w:rsidRPr="00E21285">
        <w:rPr>
          <w:rFonts w:ascii="Times New Roman" w:hAnsi="Times New Roman" w:cs="Times New Roman"/>
          <w:sz w:val="24"/>
          <w:szCs w:val="24"/>
        </w:rPr>
        <w:t xml:space="preserve"> wydatkowane będą na:</w:t>
      </w:r>
    </w:p>
    <w:p w14:paraId="2C4F2546" w14:textId="498B13EE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1)</w:t>
      </w:r>
      <w:r>
        <w:rPr>
          <w:rFonts w:ascii="Times New Roman" w:hAnsi="Times New Roman" w:cs="Times New Roman"/>
          <w:sz w:val="24"/>
          <w:szCs w:val="24"/>
        </w:rPr>
        <w:t xml:space="preserve"> odpłatność za</w:t>
      </w:r>
      <w:r w:rsidRPr="00E21285">
        <w:rPr>
          <w:rFonts w:ascii="Times New Roman" w:hAnsi="Times New Roman" w:cs="Times New Roman"/>
          <w:sz w:val="24"/>
          <w:szCs w:val="24"/>
        </w:rPr>
        <w:t xml:space="preserve"> przekazanie psów do Schroniska dla Bezdomnych </w:t>
      </w:r>
      <w:r>
        <w:rPr>
          <w:rFonts w:ascii="Times New Roman" w:hAnsi="Times New Roman" w:cs="Times New Roman"/>
          <w:sz w:val="24"/>
          <w:szCs w:val="24"/>
        </w:rPr>
        <w:t xml:space="preserve">Psów w Zamościu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oraz </w:t>
      </w:r>
      <w:r w:rsidRPr="00E21285">
        <w:rPr>
          <w:rFonts w:ascii="Times New Roman" w:hAnsi="Times New Roman" w:cs="Times New Roman"/>
          <w:sz w:val="24"/>
          <w:szCs w:val="24"/>
        </w:rPr>
        <w:t>za tymczasowe przetrzymyw</w:t>
      </w:r>
      <w:r>
        <w:rPr>
          <w:rFonts w:ascii="Times New Roman" w:hAnsi="Times New Roman" w:cs="Times New Roman"/>
          <w:sz w:val="24"/>
          <w:szCs w:val="24"/>
        </w:rPr>
        <w:t>anie zwierząt gospodarskich  we wskazanym w § 8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ust. 1  gospodarstwie</w:t>
      </w:r>
      <w:r w:rsidR="002A16F1">
        <w:rPr>
          <w:rFonts w:ascii="Times New Roman" w:hAnsi="Times New Roman" w:cs="Times New Roman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5F26">
        <w:rPr>
          <w:rFonts w:ascii="Times New Roman" w:hAnsi="Times New Roman" w:cs="Times New Roman"/>
          <w:sz w:val="24"/>
          <w:szCs w:val="24"/>
        </w:rPr>
        <w:t>6</w:t>
      </w:r>
      <w:r w:rsidRPr="00E21285">
        <w:rPr>
          <w:rFonts w:ascii="Times New Roman" w:hAnsi="Times New Roman" w:cs="Times New Roman"/>
          <w:sz w:val="24"/>
          <w:szCs w:val="24"/>
        </w:rPr>
        <w:t> </w:t>
      </w:r>
      <w:r w:rsidR="002A16F1">
        <w:rPr>
          <w:rFonts w:ascii="Times New Roman" w:hAnsi="Times New Roman" w:cs="Times New Roman"/>
          <w:sz w:val="24"/>
          <w:szCs w:val="24"/>
        </w:rPr>
        <w:t>2</w:t>
      </w:r>
      <w:r w:rsidRPr="00E21285">
        <w:rPr>
          <w:rFonts w:ascii="Times New Roman" w:hAnsi="Times New Roman" w:cs="Times New Roman"/>
          <w:sz w:val="24"/>
          <w:szCs w:val="24"/>
        </w:rPr>
        <w:t>00 zł,</w:t>
      </w:r>
    </w:p>
    <w:p w14:paraId="7355C378" w14:textId="1AD0F3C4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odławia</w:t>
      </w:r>
      <w:r w:rsidRPr="00E21285">
        <w:rPr>
          <w:rFonts w:ascii="Times New Roman" w:hAnsi="Times New Roman" w:cs="Times New Roman"/>
          <w:sz w:val="24"/>
          <w:szCs w:val="24"/>
        </w:rPr>
        <w:t xml:space="preserve">nie i transport bezdomnych </w:t>
      </w:r>
      <w:r>
        <w:rPr>
          <w:rFonts w:ascii="Times New Roman" w:hAnsi="Times New Roman" w:cs="Times New Roman"/>
          <w:sz w:val="24"/>
          <w:szCs w:val="24"/>
        </w:rPr>
        <w:t xml:space="preserve">psów do schroniska </w:t>
      </w:r>
      <w:r w:rsidR="002A16F1"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sz w:val="24"/>
          <w:szCs w:val="24"/>
        </w:rPr>
        <w:t xml:space="preserve"> 5 0</w:t>
      </w:r>
      <w:r w:rsidRPr="00E21285">
        <w:rPr>
          <w:rFonts w:ascii="Times New Roman" w:hAnsi="Times New Roman" w:cs="Times New Roman"/>
          <w:sz w:val="24"/>
          <w:szCs w:val="24"/>
        </w:rPr>
        <w:t>00 zł,</w:t>
      </w:r>
    </w:p>
    <w:p w14:paraId="3C38D904" w14:textId="4E17E61C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3)</w:t>
      </w:r>
      <w:r w:rsidR="002A16F1"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zabiegi weterynaryjne (leczenie, kastracja, sterylizacja, usypiani</w:t>
      </w:r>
      <w:r>
        <w:rPr>
          <w:rFonts w:ascii="Times New Roman" w:hAnsi="Times New Roman" w:cs="Times New Roman"/>
          <w:sz w:val="24"/>
          <w:szCs w:val="24"/>
        </w:rPr>
        <w:t xml:space="preserve">e ślepych miotów)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2A16F1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55F26">
        <w:rPr>
          <w:rFonts w:ascii="Times New Roman" w:hAnsi="Times New Roman" w:cs="Times New Roman"/>
          <w:sz w:val="24"/>
          <w:szCs w:val="24"/>
        </w:rPr>
        <w:t>3</w:t>
      </w:r>
      <w:r w:rsidRPr="00E21285">
        <w:rPr>
          <w:rFonts w:ascii="Times New Roman" w:hAnsi="Times New Roman" w:cs="Times New Roman"/>
          <w:sz w:val="24"/>
          <w:szCs w:val="24"/>
        </w:rPr>
        <w:t xml:space="preserve"> 000 zł, </w:t>
      </w:r>
    </w:p>
    <w:p w14:paraId="6BEA4332" w14:textId="0B6A467C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4) zakup karmy dla kotów </w:t>
      </w:r>
      <w:r w:rsidR="00BB3A5E">
        <w:rPr>
          <w:rFonts w:ascii="Times New Roman" w:hAnsi="Times New Roman" w:cs="Times New Roman"/>
          <w:sz w:val="24"/>
          <w:szCs w:val="24"/>
        </w:rPr>
        <w:t>w wysokości</w:t>
      </w:r>
      <w:r w:rsidR="00055F2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F1">
        <w:rPr>
          <w:rFonts w:ascii="Times New Roman" w:hAnsi="Times New Roman" w:cs="Times New Roman"/>
          <w:sz w:val="24"/>
          <w:szCs w:val="24"/>
        </w:rPr>
        <w:t>0</w:t>
      </w:r>
      <w:r w:rsidRPr="00E21285">
        <w:rPr>
          <w:rFonts w:ascii="Times New Roman" w:hAnsi="Times New Roman" w:cs="Times New Roman"/>
          <w:sz w:val="24"/>
          <w:szCs w:val="24"/>
        </w:rPr>
        <w:t>00 zł,</w:t>
      </w:r>
    </w:p>
    <w:p w14:paraId="1520BFB7" w14:textId="32D87ADF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5) stałe dyżury związane z opiek</w:t>
      </w:r>
      <w:r>
        <w:rPr>
          <w:rFonts w:ascii="Times New Roman" w:hAnsi="Times New Roman" w:cs="Times New Roman"/>
          <w:sz w:val="24"/>
          <w:szCs w:val="24"/>
        </w:rPr>
        <w:t xml:space="preserve">ą nad bezdomnymi zwierzętami </w:t>
      </w:r>
      <w:r w:rsidR="00BB3A5E"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sz w:val="24"/>
          <w:szCs w:val="24"/>
        </w:rPr>
        <w:t xml:space="preserve"> 3 000 zł,</w:t>
      </w:r>
    </w:p>
    <w:p w14:paraId="24678E59" w14:textId="072B5ABA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dotacja dla Schroniska dla bezdomnych zwierząt w Zamościu </w:t>
      </w:r>
      <w:r w:rsidR="00BB3A5E"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sz w:val="24"/>
          <w:szCs w:val="24"/>
        </w:rPr>
        <w:t xml:space="preserve"> 1 800 zł.</w:t>
      </w:r>
    </w:p>
    <w:p w14:paraId="33CCAF05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3. Środki, o których mowa w ust. 1, wydatk</w:t>
      </w:r>
      <w:r>
        <w:rPr>
          <w:rFonts w:ascii="Times New Roman" w:hAnsi="Times New Roman" w:cs="Times New Roman"/>
          <w:sz w:val="24"/>
          <w:szCs w:val="24"/>
        </w:rPr>
        <w:t>owane będą na podstawie wystawia</w:t>
      </w:r>
      <w:r w:rsidRPr="00E21285">
        <w:rPr>
          <w:rFonts w:ascii="Times New Roman" w:hAnsi="Times New Roman" w:cs="Times New Roman"/>
          <w:sz w:val="24"/>
          <w:szCs w:val="24"/>
        </w:rPr>
        <w:t>nych faktur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i rachunków, wynikających z podpisanych umów, związanych z realizacją niniejszego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programu.</w:t>
      </w:r>
    </w:p>
    <w:p w14:paraId="4E631F9E" w14:textId="77777777" w:rsidR="00B7534C" w:rsidRPr="00B23EE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br/>
      </w:r>
    </w:p>
    <w:p w14:paraId="4BC0D135" w14:textId="77777777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6ABCE" w14:textId="77777777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9D79A" w14:textId="77777777" w:rsidR="00B7534C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2DF0F9A6" w14:textId="77777777" w:rsidR="00B7534C" w:rsidRPr="00767E67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10A632D2" w14:textId="77777777" w:rsidR="00B7534C" w:rsidRPr="00243471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15B4D5B9" w14:textId="77777777" w:rsidR="00A70C05" w:rsidRDefault="00A70C05" w:rsidP="009E17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7D1E1" w14:textId="77777777" w:rsidR="0020659A" w:rsidRDefault="0020659A" w:rsidP="00767E67">
      <w:pPr>
        <w:rPr>
          <w:rFonts w:ascii="Times New Roman" w:hAnsi="Times New Roman" w:cs="Times New Roman"/>
          <w:sz w:val="24"/>
          <w:szCs w:val="24"/>
        </w:rPr>
      </w:pPr>
    </w:p>
    <w:p w14:paraId="70BB7D00" w14:textId="77777777" w:rsidR="00767E67" w:rsidRPr="00767E67" w:rsidRDefault="00767E67" w:rsidP="00767E67">
      <w:pPr>
        <w:rPr>
          <w:rFonts w:ascii="Times New Roman" w:hAnsi="Times New Roman" w:cs="Times New Roman"/>
          <w:sz w:val="24"/>
          <w:szCs w:val="24"/>
        </w:rPr>
      </w:pPr>
    </w:p>
    <w:p w14:paraId="13CC1172" w14:textId="65516920" w:rsidR="004625D9" w:rsidRPr="00243471" w:rsidRDefault="004625D9" w:rsidP="00C725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4625D9" w:rsidRPr="0024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B19E" w14:textId="77777777" w:rsidR="00E35A1A" w:rsidRDefault="00E35A1A" w:rsidP="00CD580A">
      <w:r>
        <w:separator/>
      </w:r>
    </w:p>
  </w:endnote>
  <w:endnote w:type="continuationSeparator" w:id="0">
    <w:p w14:paraId="051ED795" w14:textId="77777777" w:rsidR="00E35A1A" w:rsidRDefault="00E35A1A" w:rsidP="00CD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7F58" w14:textId="77777777" w:rsidR="00E35A1A" w:rsidRDefault="00E35A1A" w:rsidP="00CD580A">
      <w:r>
        <w:separator/>
      </w:r>
    </w:p>
  </w:footnote>
  <w:footnote w:type="continuationSeparator" w:id="0">
    <w:p w14:paraId="2645142B" w14:textId="77777777" w:rsidR="00E35A1A" w:rsidRDefault="00E35A1A" w:rsidP="00CD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A10"/>
    <w:multiLevelType w:val="hybridMultilevel"/>
    <w:tmpl w:val="5D920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A06"/>
    <w:multiLevelType w:val="hybridMultilevel"/>
    <w:tmpl w:val="922E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553D"/>
    <w:multiLevelType w:val="hybridMultilevel"/>
    <w:tmpl w:val="D5885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003"/>
    <w:multiLevelType w:val="hybridMultilevel"/>
    <w:tmpl w:val="75409A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79"/>
    <w:rsid w:val="00004979"/>
    <w:rsid w:val="00005645"/>
    <w:rsid w:val="00012A93"/>
    <w:rsid w:val="00042CCE"/>
    <w:rsid w:val="000506AF"/>
    <w:rsid w:val="00055F26"/>
    <w:rsid w:val="00056D77"/>
    <w:rsid w:val="00072080"/>
    <w:rsid w:val="00076E18"/>
    <w:rsid w:val="000821E1"/>
    <w:rsid w:val="000B43B7"/>
    <w:rsid w:val="000C29DD"/>
    <w:rsid w:val="00122596"/>
    <w:rsid w:val="00146CFF"/>
    <w:rsid w:val="00160C36"/>
    <w:rsid w:val="00163435"/>
    <w:rsid w:val="00171C69"/>
    <w:rsid w:val="001744F0"/>
    <w:rsid w:val="001C0F69"/>
    <w:rsid w:val="001C4807"/>
    <w:rsid w:val="0020659A"/>
    <w:rsid w:val="00235693"/>
    <w:rsid w:val="00243471"/>
    <w:rsid w:val="00281709"/>
    <w:rsid w:val="002873CB"/>
    <w:rsid w:val="002A16F1"/>
    <w:rsid w:val="002E12E9"/>
    <w:rsid w:val="002E266F"/>
    <w:rsid w:val="002F4140"/>
    <w:rsid w:val="00313C6E"/>
    <w:rsid w:val="003706FB"/>
    <w:rsid w:val="00375CC5"/>
    <w:rsid w:val="0037796B"/>
    <w:rsid w:val="00383181"/>
    <w:rsid w:val="003C7FE9"/>
    <w:rsid w:val="003F1268"/>
    <w:rsid w:val="004332C3"/>
    <w:rsid w:val="004343D9"/>
    <w:rsid w:val="00440263"/>
    <w:rsid w:val="0045461A"/>
    <w:rsid w:val="00460885"/>
    <w:rsid w:val="004625D9"/>
    <w:rsid w:val="004659A1"/>
    <w:rsid w:val="00466222"/>
    <w:rsid w:val="00477EBC"/>
    <w:rsid w:val="004A5427"/>
    <w:rsid w:val="004C0844"/>
    <w:rsid w:val="004F1258"/>
    <w:rsid w:val="00501F9C"/>
    <w:rsid w:val="00515FBF"/>
    <w:rsid w:val="00516219"/>
    <w:rsid w:val="00535848"/>
    <w:rsid w:val="00537075"/>
    <w:rsid w:val="00551845"/>
    <w:rsid w:val="00566408"/>
    <w:rsid w:val="005665F2"/>
    <w:rsid w:val="00577B3E"/>
    <w:rsid w:val="005B30D1"/>
    <w:rsid w:val="005B336A"/>
    <w:rsid w:val="005B5015"/>
    <w:rsid w:val="00607CE0"/>
    <w:rsid w:val="006309E5"/>
    <w:rsid w:val="00643CA9"/>
    <w:rsid w:val="00645D8E"/>
    <w:rsid w:val="006A4731"/>
    <w:rsid w:val="006C3415"/>
    <w:rsid w:val="006C6DCF"/>
    <w:rsid w:val="006E071F"/>
    <w:rsid w:val="00735D88"/>
    <w:rsid w:val="0074725C"/>
    <w:rsid w:val="00756DAD"/>
    <w:rsid w:val="0076597B"/>
    <w:rsid w:val="00767E67"/>
    <w:rsid w:val="00774365"/>
    <w:rsid w:val="007A040A"/>
    <w:rsid w:val="007B172D"/>
    <w:rsid w:val="007D1A5C"/>
    <w:rsid w:val="007E6E1A"/>
    <w:rsid w:val="008012FF"/>
    <w:rsid w:val="0080582E"/>
    <w:rsid w:val="008A0572"/>
    <w:rsid w:val="008C7D9B"/>
    <w:rsid w:val="008E1108"/>
    <w:rsid w:val="008F5AD7"/>
    <w:rsid w:val="009203F3"/>
    <w:rsid w:val="0092534F"/>
    <w:rsid w:val="00933D76"/>
    <w:rsid w:val="0095788E"/>
    <w:rsid w:val="00961E76"/>
    <w:rsid w:val="00975F28"/>
    <w:rsid w:val="0098550D"/>
    <w:rsid w:val="00987D7D"/>
    <w:rsid w:val="00994EAF"/>
    <w:rsid w:val="00995082"/>
    <w:rsid w:val="00997D56"/>
    <w:rsid w:val="009A365C"/>
    <w:rsid w:val="009A4B41"/>
    <w:rsid w:val="009E1701"/>
    <w:rsid w:val="00A04749"/>
    <w:rsid w:val="00A117AF"/>
    <w:rsid w:val="00A23A07"/>
    <w:rsid w:val="00A2562E"/>
    <w:rsid w:val="00A47CBB"/>
    <w:rsid w:val="00A52876"/>
    <w:rsid w:val="00A55E07"/>
    <w:rsid w:val="00A70C05"/>
    <w:rsid w:val="00A72FD7"/>
    <w:rsid w:val="00A73704"/>
    <w:rsid w:val="00AA1085"/>
    <w:rsid w:val="00AC6407"/>
    <w:rsid w:val="00B231E1"/>
    <w:rsid w:val="00B23EE4"/>
    <w:rsid w:val="00B36DE6"/>
    <w:rsid w:val="00B51571"/>
    <w:rsid w:val="00B624D9"/>
    <w:rsid w:val="00B7534C"/>
    <w:rsid w:val="00B84A71"/>
    <w:rsid w:val="00B84DD0"/>
    <w:rsid w:val="00BA388F"/>
    <w:rsid w:val="00BB3A5E"/>
    <w:rsid w:val="00BD6958"/>
    <w:rsid w:val="00C62419"/>
    <w:rsid w:val="00C677D9"/>
    <w:rsid w:val="00C72537"/>
    <w:rsid w:val="00CC10FD"/>
    <w:rsid w:val="00CC18A2"/>
    <w:rsid w:val="00CD2A43"/>
    <w:rsid w:val="00CD580A"/>
    <w:rsid w:val="00D07DFC"/>
    <w:rsid w:val="00D14C20"/>
    <w:rsid w:val="00D244C1"/>
    <w:rsid w:val="00D45764"/>
    <w:rsid w:val="00D472F1"/>
    <w:rsid w:val="00D60E0A"/>
    <w:rsid w:val="00D70A70"/>
    <w:rsid w:val="00D810AC"/>
    <w:rsid w:val="00DA4C17"/>
    <w:rsid w:val="00DA69D3"/>
    <w:rsid w:val="00DB12C2"/>
    <w:rsid w:val="00E0505E"/>
    <w:rsid w:val="00E21285"/>
    <w:rsid w:val="00E31C4C"/>
    <w:rsid w:val="00E35A1A"/>
    <w:rsid w:val="00E44CA7"/>
    <w:rsid w:val="00E60F29"/>
    <w:rsid w:val="00E6157A"/>
    <w:rsid w:val="00E922A4"/>
    <w:rsid w:val="00EA5E86"/>
    <w:rsid w:val="00EC6A47"/>
    <w:rsid w:val="00ED65FE"/>
    <w:rsid w:val="00ED66D2"/>
    <w:rsid w:val="00F20BDB"/>
    <w:rsid w:val="00F26702"/>
    <w:rsid w:val="00F470BE"/>
    <w:rsid w:val="00FA3E4C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8AE3"/>
  <w15:docId w15:val="{B9882264-9166-48DB-853F-E0ADD500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97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9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8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8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8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2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7D46-2CBB-4C11-B412-5D4CE8AE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BK. Korniak</dc:creator>
  <cp:lastModifiedBy>Bożena BK. Korniak</cp:lastModifiedBy>
  <cp:revision>19</cp:revision>
  <cp:lastPrinted>2021-01-29T07:48:00Z</cp:lastPrinted>
  <dcterms:created xsi:type="dcterms:W3CDTF">2021-01-22T09:20:00Z</dcterms:created>
  <dcterms:modified xsi:type="dcterms:W3CDTF">2021-04-28T10:30:00Z</dcterms:modified>
</cp:coreProperties>
</file>