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47F0" w14:textId="77777777" w:rsidR="00971685" w:rsidRPr="00A57DB3" w:rsidRDefault="00CE2689" w:rsidP="006F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Konsultacje Gminnego Programu opieki nad zwierzętami bezdomnymi</w:t>
      </w:r>
    </w:p>
    <w:p w14:paraId="15B9A373" w14:textId="77777777" w:rsidR="00CE2689" w:rsidRPr="00A57DB3" w:rsidRDefault="00CE2689" w:rsidP="006F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i zapobieganiu bezdomności zwierząt</w:t>
      </w:r>
    </w:p>
    <w:p w14:paraId="0DC01D6A" w14:textId="77777777" w:rsidR="00CE2689" w:rsidRDefault="00CE2689">
      <w:pPr>
        <w:rPr>
          <w:rFonts w:ascii="Times New Roman" w:hAnsi="Times New Roman" w:cs="Times New Roman"/>
          <w:b/>
          <w:sz w:val="24"/>
          <w:szCs w:val="24"/>
        </w:rPr>
      </w:pPr>
    </w:p>
    <w:p w14:paraId="1E352C8C" w14:textId="77777777" w:rsidR="003F7642" w:rsidRPr="00A57DB3" w:rsidRDefault="003F7642">
      <w:pPr>
        <w:rPr>
          <w:rFonts w:ascii="Times New Roman" w:hAnsi="Times New Roman" w:cs="Times New Roman"/>
          <w:b/>
          <w:sz w:val="24"/>
          <w:szCs w:val="24"/>
        </w:rPr>
      </w:pPr>
    </w:p>
    <w:p w14:paraId="78FAC3CF" w14:textId="29D2D5A7" w:rsidR="006F3136" w:rsidRPr="004B3AF4" w:rsidRDefault="00CE2689" w:rsidP="003F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Wójt Gminy Hrubieszów zaprasza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 wszystkie zainteresowane organizacje s</w:t>
      </w:r>
      <w:r w:rsidR="006C59B5">
        <w:rPr>
          <w:rFonts w:ascii="Times New Roman" w:hAnsi="Times New Roman" w:cs="Times New Roman"/>
          <w:sz w:val="24"/>
          <w:szCs w:val="24"/>
        </w:rPr>
        <w:t>po</w:t>
      </w:r>
      <w:r w:rsidR="004D1D0C">
        <w:rPr>
          <w:rFonts w:ascii="Times New Roman" w:hAnsi="Times New Roman" w:cs="Times New Roman"/>
          <w:sz w:val="24"/>
          <w:szCs w:val="24"/>
        </w:rPr>
        <w:t xml:space="preserve">łeczne, których statutowym celem działania jest ochrona zwierząt, działającym na obszarze </w:t>
      </w:r>
      <w:r w:rsidR="004B3AF4">
        <w:rPr>
          <w:rFonts w:ascii="Times New Roman" w:hAnsi="Times New Roman" w:cs="Times New Roman"/>
          <w:sz w:val="24"/>
          <w:szCs w:val="24"/>
        </w:rPr>
        <w:t>gminy</w:t>
      </w:r>
      <w:r w:rsidR="00175300">
        <w:rPr>
          <w:rFonts w:ascii="Times New Roman" w:hAnsi="Times New Roman" w:cs="Times New Roman"/>
          <w:sz w:val="24"/>
          <w:szCs w:val="24"/>
        </w:rPr>
        <w:t xml:space="preserve"> Hrubieszów 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do wzięcia udziału w konsultacjach </w:t>
      </w:r>
      <w:r w:rsidR="006F3136">
        <w:rPr>
          <w:rFonts w:ascii="Times New Roman" w:hAnsi="Times New Roman" w:cs="Times New Roman"/>
          <w:sz w:val="24"/>
          <w:szCs w:val="24"/>
        </w:rPr>
        <w:t xml:space="preserve">w 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sprawie </w:t>
      </w:r>
      <w:r w:rsidR="00CA7E8F" w:rsidRPr="00A57DB3">
        <w:rPr>
          <w:rFonts w:ascii="Times New Roman" w:hAnsi="Times New Roman" w:cs="Times New Roman"/>
          <w:b/>
          <w:sz w:val="24"/>
          <w:szCs w:val="24"/>
        </w:rPr>
        <w:t>Programu opieki nad zwierzętami bezdomnymi oraz zapobiegania bezdomności zwierząt na</w:t>
      </w:r>
      <w:r w:rsidR="003A713C">
        <w:rPr>
          <w:rFonts w:ascii="Times New Roman" w:hAnsi="Times New Roman" w:cs="Times New Roman"/>
          <w:b/>
          <w:sz w:val="24"/>
          <w:szCs w:val="24"/>
        </w:rPr>
        <w:t xml:space="preserve"> terenie Gminy Hrubieszów </w:t>
      </w:r>
      <w:r w:rsidR="004B3AF4">
        <w:rPr>
          <w:rFonts w:ascii="Times New Roman" w:hAnsi="Times New Roman" w:cs="Times New Roman"/>
          <w:b/>
          <w:sz w:val="24"/>
          <w:szCs w:val="24"/>
        </w:rPr>
        <w:br/>
      </w:r>
      <w:r w:rsidR="003A713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82C86">
        <w:rPr>
          <w:rFonts w:ascii="Times New Roman" w:hAnsi="Times New Roman" w:cs="Times New Roman"/>
          <w:b/>
          <w:sz w:val="24"/>
          <w:szCs w:val="24"/>
        </w:rPr>
        <w:t>20</w:t>
      </w:r>
      <w:r w:rsidR="00175300">
        <w:rPr>
          <w:rFonts w:ascii="Times New Roman" w:hAnsi="Times New Roman" w:cs="Times New Roman"/>
          <w:b/>
          <w:sz w:val="24"/>
          <w:szCs w:val="24"/>
        </w:rPr>
        <w:t>2</w:t>
      </w:r>
      <w:r w:rsidR="00333753">
        <w:rPr>
          <w:rFonts w:ascii="Times New Roman" w:hAnsi="Times New Roman" w:cs="Times New Roman"/>
          <w:b/>
          <w:sz w:val="24"/>
          <w:szCs w:val="24"/>
        </w:rPr>
        <w:t>3</w:t>
      </w:r>
      <w:r w:rsidR="0088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E8F" w:rsidRPr="00A57DB3">
        <w:rPr>
          <w:rFonts w:ascii="Times New Roman" w:hAnsi="Times New Roman" w:cs="Times New Roman"/>
          <w:b/>
          <w:sz w:val="24"/>
          <w:szCs w:val="24"/>
        </w:rPr>
        <w:t>roku</w:t>
      </w:r>
      <w:r w:rsidR="004B3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F4">
        <w:rPr>
          <w:rFonts w:ascii="Times New Roman" w:hAnsi="Times New Roman" w:cs="Times New Roman"/>
          <w:sz w:val="24"/>
          <w:szCs w:val="24"/>
        </w:rPr>
        <w:t>zgodnie z art.</w:t>
      </w:r>
      <w:r w:rsidR="00A70342">
        <w:rPr>
          <w:rFonts w:ascii="Times New Roman" w:hAnsi="Times New Roman" w:cs="Times New Roman"/>
          <w:sz w:val="24"/>
          <w:szCs w:val="24"/>
        </w:rPr>
        <w:t xml:space="preserve"> 11a ust.</w:t>
      </w:r>
      <w:r w:rsid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A70342">
        <w:rPr>
          <w:rFonts w:ascii="Times New Roman" w:hAnsi="Times New Roman" w:cs="Times New Roman"/>
          <w:sz w:val="24"/>
          <w:szCs w:val="24"/>
        </w:rPr>
        <w:t>7, pkt 2 ustawy o ochronie zwi</w:t>
      </w:r>
      <w:r w:rsidR="00981636">
        <w:rPr>
          <w:rFonts w:ascii="Times New Roman" w:hAnsi="Times New Roman" w:cs="Times New Roman"/>
          <w:sz w:val="24"/>
          <w:szCs w:val="24"/>
        </w:rPr>
        <w:t xml:space="preserve">erząt z dnia 21 sierpnia </w:t>
      </w:r>
      <w:r w:rsidR="006B4C75">
        <w:rPr>
          <w:rFonts w:ascii="Times New Roman" w:hAnsi="Times New Roman" w:cs="Times New Roman"/>
          <w:sz w:val="24"/>
          <w:szCs w:val="24"/>
        </w:rPr>
        <w:br/>
      </w:r>
      <w:r w:rsidR="00981636">
        <w:rPr>
          <w:rFonts w:ascii="Times New Roman" w:hAnsi="Times New Roman" w:cs="Times New Roman"/>
          <w:sz w:val="24"/>
          <w:szCs w:val="24"/>
        </w:rPr>
        <w:t xml:space="preserve">1997 r. </w:t>
      </w:r>
      <w:r w:rsidR="00A70342">
        <w:rPr>
          <w:rFonts w:ascii="Times New Roman" w:hAnsi="Times New Roman" w:cs="Times New Roman"/>
          <w:sz w:val="24"/>
          <w:szCs w:val="24"/>
        </w:rPr>
        <w:t xml:space="preserve"> ( </w:t>
      </w:r>
      <w:r w:rsidR="00175300">
        <w:rPr>
          <w:rFonts w:ascii="Times New Roman" w:hAnsi="Times New Roman" w:cs="Times New Roman"/>
          <w:sz w:val="24"/>
          <w:szCs w:val="24"/>
        </w:rPr>
        <w:t>t.</w:t>
      </w:r>
      <w:r w:rsidR="00333753">
        <w:rPr>
          <w:rFonts w:ascii="Times New Roman" w:hAnsi="Times New Roman" w:cs="Times New Roman"/>
          <w:sz w:val="24"/>
          <w:szCs w:val="24"/>
        </w:rPr>
        <w:t xml:space="preserve"> </w:t>
      </w:r>
      <w:r w:rsidR="00175300">
        <w:rPr>
          <w:rFonts w:ascii="Times New Roman" w:hAnsi="Times New Roman" w:cs="Times New Roman"/>
          <w:sz w:val="24"/>
          <w:szCs w:val="24"/>
        </w:rPr>
        <w:t>j.</w:t>
      </w:r>
      <w:r w:rsidR="00882C86">
        <w:rPr>
          <w:rFonts w:ascii="Times New Roman" w:hAnsi="Times New Roman" w:cs="Times New Roman"/>
          <w:sz w:val="24"/>
          <w:szCs w:val="24"/>
        </w:rPr>
        <w:t xml:space="preserve"> Dz. U.</w:t>
      </w:r>
      <w:r w:rsidR="006076AF">
        <w:rPr>
          <w:rFonts w:ascii="Times New Roman" w:hAnsi="Times New Roman" w:cs="Times New Roman"/>
          <w:sz w:val="24"/>
          <w:szCs w:val="24"/>
        </w:rPr>
        <w:t xml:space="preserve"> </w:t>
      </w:r>
      <w:r w:rsidR="00882C86">
        <w:rPr>
          <w:rFonts w:ascii="Times New Roman" w:hAnsi="Times New Roman" w:cs="Times New Roman"/>
          <w:sz w:val="24"/>
          <w:szCs w:val="24"/>
        </w:rPr>
        <w:t>z 20</w:t>
      </w:r>
      <w:r w:rsidR="00175300">
        <w:rPr>
          <w:rFonts w:ascii="Times New Roman" w:hAnsi="Times New Roman" w:cs="Times New Roman"/>
          <w:sz w:val="24"/>
          <w:szCs w:val="24"/>
        </w:rPr>
        <w:t>2</w:t>
      </w:r>
      <w:r w:rsidR="006521A3">
        <w:rPr>
          <w:rFonts w:ascii="Times New Roman" w:hAnsi="Times New Roman" w:cs="Times New Roman"/>
          <w:sz w:val="24"/>
          <w:szCs w:val="24"/>
        </w:rPr>
        <w:t>3</w:t>
      </w:r>
      <w:r w:rsidR="00A70342">
        <w:rPr>
          <w:rFonts w:ascii="Times New Roman" w:hAnsi="Times New Roman" w:cs="Times New Roman"/>
          <w:sz w:val="24"/>
          <w:szCs w:val="24"/>
        </w:rPr>
        <w:t xml:space="preserve"> r. </w:t>
      </w:r>
      <w:r w:rsidR="00175300">
        <w:rPr>
          <w:rFonts w:ascii="Times New Roman" w:hAnsi="Times New Roman" w:cs="Times New Roman"/>
          <w:sz w:val="24"/>
          <w:szCs w:val="24"/>
        </w:rPr>
        <w:t>,</w:t>
      </w:r>
      <w:r w:rsidR="00A70342">
        <w:rPr>
          <w:rFonts w:ascii="Times New Roman" w:hAnsi="Times New Roman" w:cs="Times New Roman"/>
          <w:sz w:val="24"/>
          <w:szCs w:val="24"/>
        </w:rPr>
        <w:t xml:space="preserve"> poz.</w:t>
      </w:r>
      <w:r w:rsidR="00175300">
        <w:rPr>
          <w:rFonts w:ascii="Times New Roman" w:hAnsi="Times New Roman" w:cs="Times New Roman"/>
          <w:sz w:val="24"/>
          <w:szCs w:val="24"/>
        </w:rPr>
        <w:t xml:space="preserve"> </w:t>
      </w:r>
      <w:r w:rsidR="006521A3">
        <w:rPr>
          <w:rFonts w:ascii="Times New Roman" w:hAnsi="Times New Roman" w:cs="Times New Roman"/>
          <w:sz w:val="24"/>
          <w:szCs w:val="24"/>
        </w:rPr>
        <w:t>1</w:t>
      </w:r>
      <w:r w:rsidR="00333753">
        <w:rPr>
          <w:rFonts w:ascii="Times New Roman" w:hAnsi="Times New Roman" w:cs="Times New Roman"/>
          <w:sz w:val="24"/>
          <w:szCs w:val="24"/>
        </w:rPr>
        <w:t>5</w:t>
      </w:r>
      <w:r w:rsidR="006521A3">
        <w:rPr>
          <w:rFonts w:ascii="Times New Roman" w:hAnsi="Times New Roman" w:cs="Times New Roman"/>
          <w:sz w:val="24"/>
          <w:szCs w:val="24"/>
        </w:rPr>
        <w:t>80</w:t>
      </w:r>
      <w:r w:rsidR="00A70342">
        <w:rPr>
          <w:rFonts w:ascii="Times New Roman" w:hAnsi="Times New Roman" w:cs="Times New Roman"/>
          <w:sz w:val="24"/>
          <w:szCs w:val="24"/>
        </w:rPr>
        <w:t>).</w:t>
      </w:r>
    </w:p>
    <w:p w14:paraId="4736CAF1" w14:textId="3D4F1E1D" w:rsidR="006C59B5" w:rsidRPr="00D1621C" w:rsidRDefault="00B25CBE" w:rsidP="003F7642">
      <w:pPr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Uwagi do programu można zgłaszać do Urzędu</w:t>
      </w:r>
      <w:r w:rsidR="006F3136">
        <w:rPr>
          <w:rFonts w:ascii="Times New Roman" w:hAnsi="Times New Roman" w:cs="Times New Roman"/>
          <w:sz w:val="24"/>
          <w:szCs w:val="24"/>
        </w:rPr>
        <w:t xml:space="preserve"> Gminy</w:t>
      </w:r>
      <w:r w:rsidR="004D64C4">
        <w:rPr>
          <w:rFonts w:ascii="Times New Roman" w:hAnsi="Times New Roman" w:cs="Times New Roman"/>
          <w:sz w:val="24"/>
          <w:szCs w:val="24"/>
        </w:rPr>
        <w:t xml:space="preserve"> Hrubieszów, ul. B. Prusa 8, </w:t>
      </w:r>
      <w:r w:rsidR="006076AF">
        <w:rPr>
          <w:rFonts w:ascii="Times New Roman" w:hAnsi="Times New Roman" w:cs="Times New Roman"/>
          <w:sz w:val="24"/>
          <w:szCs w:val="24"/>
        </w:rPr>
        <w:t xml:space="preserve"> pok. nr 8</w:t>
      </w:r>
      <w:r w:rsidR="00851D03">
        <w:rPr>
          <w:rFonts w:ascii="Times New Roman" w:hAnsi="Times New Roman" w:cs="Times New Roman"/>
          <w:sz w:val="24"/>
          <w:szCs w:val="24"/>
        </w:rPr>
        <w:t>,</w:t>
      </w:r>
      <w:r w:rsidR="006076AF">
        <w:rPr>
          <w:rFonts w:ascii="Times New Roman" w:hAnsi="Times New Roman" w:cs="Times New Roman"/>
          <w:sz w:val="24"/>
          <w:szCs w:val="24"/>
        </w:rPr>
        <w:br/>
      </w:r>
      <w:r w:rsidR="00981636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3A713C">
        <w:rPr>
          <w:rFonts w:ascii="Times New Roman" w:hAnsi="Times New Roman" w:cs="Times New Roman"/>
          <w:sz w:val="24"/>
          <w:szCs w:val="24"/>
        </w:rPr>
        <w:t xml:space="preserve"> 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do dnia </w:t>
      </w:r>
      <w:r w:rsidR="006521A3">
        <w:rPr>
          <w:rFonts w:ascii="Times New Roman" w:hAnsi="Times New Roman" w:cs="Times New Roman"/>
          <w:sz w:val="24"/>
          <w:szCs w:val="24"/>
        </w:rPr>
        <w:t>11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 </w:t>
      </w:r>
      <w:r w:rsidR="006449A2">
        <w:rPr>
          <w:rFonts w:ascii="Times New Roman" w:hAnsi="Times New Roman" w:cs="Times New Roman"/>
          <w:sz w:val="24"/>
          <w:szCs w:val="24"/>
        </w:rPr>
        <w:t>marca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 20</w:t>
      </w:r>
      <w:r w:rsidR="00E02DC9">
        <w:rPr>
          <w:rFonts w:ascii="Times New Roman" w:hAnsi="Times New Roman" w:cs="Times New Roman"/>
          <w:sz w:val="24"/>
          <w:szCs w:val="24"/>
        </w:rPr>
        <w:t>2</w:t>
      </w:r>
      <w:r w:rsidR="006521A3">
        <w:rPr>
          <w:rFonts w:ascii="Times New Roman" w:hAnsi="Times New Roman" w:cs="Times New Roman"/>
          <w:sz w:val="24"/>
          <w:szCs w:val="24"/>
        </w:rPr>
        <w:t>4</w:t>
      </w:r>
      <w:r w:rsidR="006C59B5" w:rsidRPr="00D1621C">
        <w:rPr>
          <w:rFonts w:ascii="Times New Roman" w:hAnsi="Times New Roman" w:cs="Times New Roman"/>
          <w:sz w:val="24"/>
          <w:szCs w:val="24"/>
        </w:rPr>
        <w:t xml:space="preserve"> roku</w:t>
      </w:r>
      <w:r w:rsidR="00981636" w:rsidRPr="00D1621C">
        <w:rPr>
          <w:rFonts w:ascii="Times New Roman" w:hAnsi="Times New Roman" w:cs="Times New Roman"/>
          <w:sz w:val="24"/>
          <w:szCs w:val="24"/>
        </w:rPr>
        <w:t>.</w:t>
      </w:r>
    </w:p>
    <w:p w14:paraId="1C146B60" w14:textId="77777777" w:rsidR="006C59B5" w:rsidRPr="00D1621C" w:rsidRDefault="006C59B5" w:rsidP="003F7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803F6" w14:textId="77777777" w:rsidR="006C59B5" w:rsidRDefault="006C59B5" w:rsidP="003F7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D625" w14:textId="77777777" w:rsidR="006C59B5" w:rsidRDefault="006C59B5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Wójt Gminy</w:t>
      </w:r>
    </w:p>
    <w:p w14:paraId="68E9C58D" w14:textId="6B4CAF63" w:rsidR="00A82507" w:rsidRDefault="006C59B5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8F64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/-/ Tomasz Zając</w:t>
      </w:r>
      <w:r w:rsidR="00F5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B69466" w14:textId="77777777" w:rsidR="00175300" w:rsidRDefault="00175300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BBFD7" w14:textId="3F0D08EB" w:rsidR="00052A4C" w:rsidRDefault="00052A4C" w:rsidP="00052A4C">
      <w:pPr>
        <w:ind w:left="360"/>
        <w:rPr>
          <w:rFonts w:ascii="Times New Roman" w:hAnsi="Times New Roman" w:cs="Times New Roman"/>
        </w:rPr>
      </w:pPr>
      <w:r w:rsidRPr="00175300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2D4CF61C" w14:textId="5BB944AB" w:rsidR="006521A3" w:rsidRDefault="00A82507" w:rsidP="006521A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851D03">
        <w:rPr>
          <w:rFonts w:ascii="Times New Roman" w:hAnsi="Times New Roman" w:cs="Times New Roman"/>
        </w:rPr>
        <w:t xml:space="preserve"> </w:t>
      </w:r>
      <w:r w:rsidR="006521A3" w:rsidRPr="00FF3C64">
        <w:rPr>
          <w:sz w:val="28"/>
          <w:szCs w:val="28"/>
        </w:rPr>
        <w:t>PROJEKT</w:t>
      </w:r>
    </w:p>
    <w:p w14:paraId="7C8A52A1" w14:textId="77777777" w:rsidR="006521A3" w:rsidRPr="00FF3C64" w:rsidRDefault="006521A3" w:rsidP="006521A3">
      <w:pPr>
        <w:jc w:val="center"/>
        <w:rPr>
          <w:sz w:val="28"/>
          <w:szCs w:val="28"/>
        </w:rPr>
      </w:pPr>
    </w:p>
    <w:p w14:paraId="5A339275" w14:textId="6D8C39B9" w:rsidR="006521A3" w:rsidRPr="00004979" w:rsidRDefault="006521A3" w:rsidP="006521A3">
      <w:pPr>
        <w:rPr>
          <w:rFonts w:ascii="Times New Roman" w:hAnsi="Times New Roman" w:cs="Times New Roman"/>
          <w:sz w:val="24"/>
          <w:szCs w:val="24"/>
        </w:rPr>
      </w:pPr>
    </w:p>
    <w:p w14:paraId="078667B3" w14:textId="77777777" w:rsidR="006521A3" w:rsidRDefault="006521A3" w:rsidP="00652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 xml:space="preserve">    PROGRAM OPIEKI NAD ZWIERZĘTAMI BEZDOMNYMI </w:t>
      </w:r>
      <w:r w:rsidRPr="00004979">
        <w:rPr>
          <w:rFonts w:ascii="Times New Roman" w:hAnsi="Times New Roman" w:cs="Times New Roman"/>
          <w:b/>
          <w:sz w:val="24"/>
          <w:szCs w:val="24"/>
        </w:rPr>
        <w:br/>
        <w:t>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 W 2024</w:t>
      </w:r>
      <w:r w:rsidRPr="0000497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A4505A9" w14:textId="77777777" w:rsidR="006521A3" w:rsidRPr="00004979" w:rsidRDefault="006521A3" w:rsidP="00652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6F0BF" w14:textId="77777777" w:rsidR="006521A3" w:rsidRPr="00004979" w:rsidRDefault="006521A3" w:rsidP="006521A3">
      <w:pPr>
        <w:rPr>
          <w:rFonts w:ascii="Times New Roman" w:hAnsi="Times New Roman" w:cs="Times New Roman"/>
          <w:b/>
          <w:sz w:val="24"/>
          <w:szCs w:val="24"/>
        </w:rPr>
      </w:pPr>
    </w:p>
    <w:p w14:paraId="207EACC0" w14:textId="77777777" w:rsidR="006521A3" w:rsidRDefault="006521A3" w:rsidP="00652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6B601AA" w14:textId="77777777" w:rsidR="006521A3" w:rsidRPr="00004979" w:rsidRDefault="006521A3" w:rsidP="00652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AAE45" w14:textId="77777777" w:rsidR="006521A3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program opieki nad zwierzętami bezdomnymi,</w:t>
      </w:r>
      <w:r w:rsidRPr="00E212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godnie z art. 11a ust. 2 ustawy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E21285">
        <w:rPr>
          <w:rFonts w:ascii="Times New Roman" w:hAnsi="Times New Roman" w:cs="Times New Roman"/>
          <w:sz w:val="24"/>
          <w:szCs w:val="24"/>
        </w:rPr>
        <w:t>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o ochronie zwierząt  ( t. j. Dz. U. z 2023 r., poz. 1580 ze zmianami ) obejmuje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szczególności: </w:t>
      </w:r>
    </w:p>
    <w:p w14:paraId="3AAC9343" w14:textId="77777777" w:rsidR="006521A3" w:rsidRPr="00E21285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E21285">
        <w:rPr>
          <w:rFonts w:ascii="Times New Roman" w:hAnsi="Times New Roman" w:cs="Times New Roman"/>
          <w:sz w:val="24"/>
          <w:szCs w:val="24"/>
        </w:rPr>
        <w:t>zapobieganie bezdomności zwierząt,</w:t>
      </w:r>
    </w:p>
    <w:p w14:paraId="099A5779" w14:textId="77777777" w:rsidR="006521A3" w:rsidRPr="00E60F29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E60F29">
        <w:rPr>
          <w:rFonts w:ascii="Times New Roman" w:hAnsi="Times New Roman" w:cs="Times New Roman"/>
          <w:sz w:val="24"/>
          <w:szCs w:val="24"/>
        </w:rPr>
        <w:t xml:space="preserve">zapewnienie </w:t>
      </w:r>
      <w:r>
        <w:rPr>
          <w:rFonts w:ascii="Times New Roman" w:hAnsi="Times New Roman" w:cs="Times New Roman"/>
          <w:sz w:val="24"/>
          <w:szCs w:val="24"/>
        </w:rPr>
        <w:t>bezdomnym zwierzętom miejsca w schronisku dla zwierząt,</w:t>
      </w:r>
      <w:r w:rsidRPr="00E6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A602D" w14:textId="77777777" w:rsidR="006521A3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E60F29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14:paraId="6BE8600F" w14:textId="77777777" w:rsidR="006521A3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E21285">
        <w:rPr>
          <w:rFonts w:ascii="Times New Roman" w:hAnsi="Times New Roman" w:cs="Times New Roman"/>
          <w:sz w:val="24"/>
          <w:szCs w:val="24"/>
        </w:rPr>
        <w:t>ograniczenie niekontrolowanego rozrodu bezdomnych psów i kotów,</w:t>
      </w:r>
    </w:p>
    <w:p w14:paraId="4CBA04C1" w14:textId="77777777" w:rsidR="006521A3" w:rsidRPr="00E21285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usypianie ślepych miotów,</w:t>
      </w:r>
    </w:p>
    <w:p w14:paraId="1755354F" w14:textId="77777777" w:rsidR="006521A3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 xml:space="preserve">) zapewnienie całodobowej opieki weterynaryjnej w przypadku zdarzeń drogowych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z udział</w:t>
      </w:r>
      <w:r>
        <w:rPr>
          <w:rFonts w:ascii="Times New Roman" w:hAnsi="Times New Roman" w:cs="Times New Roman"/>
          <w:sz w:val="24"/>
          <w:szCs w:val="24"/>
        </w:rPr>
        <w:t>em zwierząt,</w:t>
      </w:r>
    </w:p>
    <w:p w14:paraId="3AEADF55" w14:textId="77777777" w:rsidR="006521A3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opiekę nad kotami wolno żyjącymi,</w:t>
      </w:r>
    </w:p>
    <w:p w14:paraId="5F868C3B" w14:textId="77777777" w:rsidR="006521A3" w:rsidRPr="00E21285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wskazanie gospodarstwa rolnego w celu zapewnienia miejsca dla zwierząt</w:t>
      </w:r>
      <w:r>
        <w:rPr>
          <w:rFonts w:ascii="Times New Roman" w:hAnsi="Times New Roman" w:cs="Times New Roman"/>
          <w:sz w:val="24"/>
          <w:szCs w:val="24"/>
        </w:rPr>
        <w:br/>
        <w:t xml:space="preserve">     gospodarskich.</w:t>
      </w:r>
    </w:p>
    <w:p w14:paraId="47BE90CB" w14:textId="77777777" w:rsidR="006521A3" w:rsidRPr="00E21285" w:rsidRDefault="006521A3" w:rsidP="00652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C5A205" w14:textId="77777777" w:rsidR="006521A3" w:rsidRPr="00E21285" w:rsidRDefault="006521A3" w:rsidP="006521A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§ 2</w:t>
      </w:r>
    </w:p>
    <w:p w14:paraId="5CE597B2" w14:textId="77777777" w:rsidR="006521A3" w:rsidRPr="00E21285" w:rsidRDefault="006521A3" w:rsidP="006521A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9677F" w14:textId="77777777" w:rsidR="006521A3" w:rsidRPr="00E21285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ania mające na celu zapobieganie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bezdomności z</w:t>
      </w:r>
      <w:r>
        <w:rPr>
          <w:rFonts w:ascii="Times New Roman" w:hAnsi="Times New Roman" w:cs="Times New Roman"/>
          <w:sz w:val="24"/>
          <w:szCs w:val="24"/>
        </w:rPr>
        <w:t>wierząt:</w:t>
      </w:r>
    </w:p>
    <w:p w14:paraId="71045930" w14:textId="77777777" w:rsidR="006521A3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1) wyłapywanie zagubionych, wałęsających się psów</w:t>
      </w:r>
      <w:r>
        <w:rPr>
          <w:rFonts w:ascii="Times New Roman" w:hAnsi="Times New Roman" w:cs="Times New Roman"/>
          <w:sz w:val="24"/>
          <w:szCs w:val="24"/>
        </w:rPr>
        <w:t>, poszukiwanie ich dotychczasowych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właścicieli  a przypadku braku lub niemożności ich ustalenia, poszukiwanie nowych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właścicieli lub</w:t>
      </w:r>
      <w:r w:rsidRPr="00E21285">
        <w:rPr>
          <w:rFonts w:ascii="Times New Roman" w:hAnsi="Times New Roman" w:cs="Times New Roman"/>
          <w:sz w:val="24"/>
          <w:szCs w:val="24"/>
        </w:rPr>
        <w:t xml:space="preserve"> umieszczanie </w:t>
      </w:r>
      <w:r>
        <w:rPr>
          <w:rFonts w:ascii="Times New Roman" w:hAnsi="Times New Roman" w:cs="Times New Roman"/>
          <w:sz w:val="24"/>
          <w:szCs w:val="24"/>
        </w:rPr>
        <w:t>psów</w:t>
      </w:r>
      <w:r w:rsidRPr="00E21285">
        <w:rPr>
          <w:rFonts w:ascii="Times New Roman" w:hAnsi="Times New Roman" w:cs="Times New Roman"/>
          <w:sz w:val="24"/>
          <w:szCs w:val="24"/>
        </w:rPr>
        <w:t xml:space="preserve"> w Schronisku dla Bezdomnych</w:t>
      </w:r>
      <w:r>
        <w:rPr>
          <w:rFonts w:ascii="Times New Roman" w:hAnsi="Times New Roman" w:cs="Times New Roman"/>
          <w:sz w:val="24"/>
          <w:szCs w:val="24"/>
        </w:rPr>
        <w:t xml:space="preserve"> Zwierząt</w:t>
      </w:r>
      <w:r w:rsidRPr="00E21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21285">
        <w:rPr>
          <w:rFonts w:ascii="Times New Roman" w:hAnsi="Times New Roman" w:cs="Times New Roman"/>
          <w:sz w:val="24"/>
          <w:szCs w:val="24"/>
        </w:rPr>
        <w:t xml:space="preserve">w Zamościu,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na podstawie umowy zawartej z Miastem Zamość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DE6F90" w14:textId="77777777" w:rsidR="006521A3" w:rsidRPr="00E21285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2) finansowanie kosztów sterylizacji lub kastracji bezdomnych psów w schronisku,</w:t>
      </w:r>
      <w:r>
        <w:rPr>
          <w:rFonts w:ascii="Times New Roman" w:hAnsi="Times New Roman" w:cs="Times New Roman"/>
          <w:sz w:val="24"/>
          <w:szCs w:val="24"/>
        </w:rPr>
        <w:br/>
        <w:t xml:space="preserve">      3) </w:t>
      </w:r>
      <w:r w:rsidRPr="00E21285">
        <w:rPr>
          <w:rFonts w:ascii="Times New Roman" w:hAnsi="Times New Roman" w:cs="Times New Roman"/>
          <w:sz w:val="24"/>
          <w:szCs w:val="24"/>
        </w:rPr>
        <w:t>finansowanie kosztów steryli</w:t>
      </w:r>
      <w:r>
        <w:rPr>
          <w:rFonts w:ascii="Times New Roman" w:hAnsi="Times New Roman" w:cs="Times New Roman"/>
          <w:sz w:val="24"/>
          <w:szCs w:val="24"/>
        </w:rPr>
        <w:t xml:space="preserve">zacji lub kastracji 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bezdomnych psów lub</w:t>
      </w:r>
      <w:r>
        <w:rPr>
          <w:rFonts w:ascii="Times New Roman" w:hAnsi="Times New Roman" w:cs="Times New Roman"/>
          <w:sz w:val="24"/>
          <w:szCs w:val="24"/>
        </w:rPr>
        <w:t xml:space="preserve"> kotów,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przekazanych </w:t>
      </w:r>
      <w:r w:rsidRPr="00E21285">
        <w:rPr>
          <w:rFonts w:ascii="Times New Roman" w:hAnsi="Times New Roman" w:cs="Times New Roman"/>
          <w:sz w:val="24"/>
          <w:szCs w:val="24"/>
        </w:rPr>
        <w:t xml:space="preserve"> do adopcji</w:t>
      </w:r>
      <w:r>
        <w:rPr>
          <w:rFonts w:ascii="Times New Roman" w:hAnsi="Times New Roman" w:cs="Times New Roman"/>
          <w:sz w:val="24"/>
          <w:szCs w:val="24"/>
        </w:rPr>
        <w:t xml:space="preserve"> porozumieniem,  na podstawie umowy zawartej z lekarzem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weterynarii w Hrubieszowie: Arkadiuszem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Marciniukiem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466ABB28" w14:textId="77777777" w:rsidR="006521A3" w:rsidRPr="00E21285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1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finansowanie kosztów uśpienia </w:t>
      </w:r>
      <w:r>
        <w:rPr>
          <w:rFonts w:ascii="Times New Roman" w:hAnsi="Times New Roman" w:cs="Times New Roman"/>
          <w:sz w:val="24"/>
          <w:szCs w:val="24"/>
        </w:rPr>
        <w:t xml:space="preserve">ślepych </w:t>
      </w:r>
      <w:r w:rsidRPr="00E21285">
        <w:rPr>
          <w:rFonts w:ascii="Times New Roman" w:hAnsi="Times New Roman" w:cs="Times New Roman"/>
          <w:sz w:val="24"/>
          <w:szCs w:val="24"/>
        </w:rPr>
        <w:t>miotów bezp</w:t>
      </w:r>
      <w:r>
        <w:rPr>
          <w:rFonts w:ascii="Times New Roman" w:hAnsi="Times New Roman" w:cs="Times New Roman"/>
          <w:sz w:val="24"/>
          <w:szCs w:val="24"/>
        </w:rPr>
        <w:t>ańskich psów lub kotów,</w:t>
      </w:r>
    </w:p>
    <w:p w14:paraId="079AD131" w14:textId="77777777" w:rsidR="006521A3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1285">
        <w:rPr>
          <w:rFonts w:ascii="Times New Roman" w:hAnsi="Times New Roman" w:cs="Times New Roman"/>
          <w:sz w:val="24"/>
          <w:szCs w:val="24"/>
        </w:rPr>
        <w:t>)  wyłapywanie zwierząt gospodarskich, które uciekły od właściciela i zabłąkały się.</w:t>
      </w:r>
    </w:p>
    <w:p w14:paraId="5957E83E" w14:textId="77777777" w:rsidR="006521A3" w:rsidRPr="00E21285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56925" w14:textId="77777777" w:rsidR="006521A3" w:rsidRPr="00E21285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F6304" w14:textId="77777777" w:rsidR="006521A3" w:rsidRPr="00E21285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3</w:t>
      </w:r>
    </w:p>
    <w:p w14:paraId="03968199" w14:textId="77777777" w:rsidR="006521A3" w:rsidRPr="00E21285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688B3" w14:textId="77777777" w:rsidR="006521A3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Opieka nad kotami wolno żyjącymi realizowana jest przez Gminę poprzez ustalanie miejsc,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w których pr</w:t>
      </w:r>
      <w:r>
        <w:rPr>
          <w:rFonts w:ascii="Times New Roman" w:hAnsi="Times New Roman" w:cs="Times New Roman"/>
          <w:sz w:val="24"/>
          <w:szCs w:val="24"/>
        </w:rPr>
        <w:t>zebywają koty i ich dokarmianie przez społecznych opiekunów.</w:t>
      </w:r>
    </w:p>
    <w:p w14:paraId="6FE704C1" w14:textId="77777777" w:rsidR="006521A3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E5621" w14:textId="77777777" w:rsidR="006521A3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AE6C4" w14:textId="77777777" w:rsidR="006521A3" w:rsidRPr="00E21285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39836" w14:textId="77777777" w:rsidR="006521A3" w:rsidRPr="00E21285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 xml:space="preserve"> § 4</w:t>
      </w:r>
    </w:p>
    <w:p w14:paraId="2D533380" w14:textId="77777777" w:rsidR="006521A3" w:rsidRPr="00E21285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B6DD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1.</w:t>
      </w:r>
      <w:r w:rsidRPr="0081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Ustala się, że na terenie Gminy odławianie bezdomnych zwierząt będzie odbywało się na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podstawie zgłoszenia do Urzędu Gminy - Referat Gospodarki Nieruchomościami,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Ochrony Środowiska i Rolnictwa.  Odłowieniem może być objęte zwierzę pozostawione bez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opieki, chore, zagrażające  życiu,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zdrowiu i bezpieczeństwu ludzi, w stosunku do którego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nie ustalono właściciela. </w:t>
      </w:r>
    </w:p>
    <w:p w14:paraId="41E1E816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2. W celu zapewnienia  odłowienia i transportu zwierzęcia do schroniska lub lecznicy Gmina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ma podpisaną umowę z uprawnioną osobą  - Piotrem </w:t>
      </w:r>
      <w:proofErr w:type="spellStart"/>
      <w:r w:rsidRPr="008147C4">
        <w:rPr>
          <w:rFonts w:ascii="Times New Roman" w:hAnsi="Times New Roman" w:cs="Times New Roman"/>
          <w:sz w:val="24"/>
          <w:szCs w:val="24"/>
        </w:rPr>
        <w:t>Łachno</w:t>
      </w:r>
      <w:proofErr w:type="spellEnd"/>
      <w:r w:rsidRPr="008147C4">
        <w:rPr>
          <w:rFonts w:ascii="Times New Roman" w:hAnsi="Times New Roman" w:cs="Times New Roman"/>
          <w:sz w:val="24"/>
          <w:szCs w:val="24"/>
        </w:rPr>
        <w:t>,  prowadząca działalność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Usługi Sanitarno- Porządkowe,  NIP 922-000-68-25.</w:t>
      </w:r>
    </w:p>
    <w:p w14:paraId="12916E22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3. Odławianie i transport bezdomnych zwierząt będą prowadzone wyłącznie przy użyciu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specjalistycznego sprzętu, który nie stwarza zagrożenia dla ich życia i zdrowia oraz 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nie będzie zadawał zwierzętom cierpienia.</w:t>
      </w:r>
    </w:p>
    <w:p w14:paraId="703AD58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EB1AD" w14:textId="77777777" w:rsidR="006521A3" w:rsidRPr="008147C4" w:rsidRDefault="006521A3" w:rsidP="006521A3">
      <w:pPr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5</w:t>
      </w:r>
    </w:p>
    <w:p w14:paraId="609309A5" w14:textId="77777777" w:rsidR="006521A3" w:rsidRPr="008147C4" w:rsidRDefault="006521A3" w:rsidP="006521A3">
      <w:pPr>
        <w:rPr>
          <w:rFonts w:ascii="Times New Roman" w:hAnsi="Times New Roman" w:cs="Times New Roman"/>
          <w:b/>
          <w:sz w:val="24"/>
          <w:szCs w:val="24"/>
        </w:rPr>
      </w:pPr>
    </w:p>
    <w:p w14:paraId="03E5E9F1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Gmina realizuje obligatoryjną sterylizację lub kastrację bezdomnych zwierząt odłowionych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z jej terenu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7C4">
        <w:rPr>
          <w:rFonts w:ascii="Times New Roman" w:hAnsi="Times New Roman" w:cs="Times New Roman"/>
          <w:sz w:val="24"/>
          <w:szCs w:val="24"/>
        </w:rPr>
        <w:t xml:space="preserve"> na zasadach ustalonych z jednostką prowadzącą schronisko.</w:t>
      </w:r>
    </w:p>
    <w:p w14:paraId="264C84B7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Zabiegom, o których mowa w ust. 1 nie podlegają zwierzęta w okresie 14 dni od   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umieszczenia w schronisku, z uwagi na możliwość zgłoszenia się właściciela lub opiekuna.</w:t>
      </w:r>
      <w:r w:rsidRPr="008147C4">
        <w:rPr>
          <w:rFonts w:ascii="Times New Roman" w:hAnsi="Times New Roman" w:cs="Times New Roman"/>
          <w:sz w:val="24"/>
          <w:szCs w:val="24"/>
        </w:rPr>
        <w:br/>
      </w:r>
    </w:p>
    <w:p w14:paraId="608C22DE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B2275F0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3697A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Poszukiwanie nowych właścicieli dla bezdomnych zwierząt realizowane jest przez:</w:t>
      </w:r>
    </w:p>
    <w:p w14:paraId="27C25FBD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1)  Schronisko dla Bezdomnych Zwierząt w Zamościu,</w:t>
      </w:r>
    </w:p>
    <w:p w14:paraId="66DF973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2) Urząd Gminy poprzez zachęcanie do adopcji (na warunkach określonych w § 2 pkt 3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niniejszego programu)  osób zgłaszających pojawienie się  bezdomnego zwierzęcia w danej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miejscowości oraz ogłoszenia na portalach społecznościowych.</w:t>
      </w:r>
    </w:p>
    <w:p w14:paraId="2AB93D13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8D3CD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392276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E82A4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Usypianie ślepych miotów bezdomnych zwierząt może nastąpić w Schronisku dla Bezdomnych Zwierząt lub w Gabinecie Weterynaryjnym w Zamościu, prowadzonym przez lekarza weterynarii – Pawła Kulika, zgodnie z umową z Urzędem Miasta Zamość.</w:t>
      </w:r>
    </w:p>
    <w:p w14:paraId="06E6C0D2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FF9B3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B37D3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AB94D6E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C3C26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1. W celu zapewnienia  miejsca dla zwierząt gospodarskich, które uciekły od właściciela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i zabłąkały się lub były niewłaściwie traktowane przez właścicieli, Gmina wskazuje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gospodarstwo rolne – Mieniany 42, w którym zwierzęta te mogą być tymczasowo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przetrzymywane.</w:t>
      </w:r>
    </w:p>
    <w:p w14:paraId="78FC205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2. Rozliczenie za opiekę nad zwierzętami następować będzie na podstawie umowy zawartej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przez Gminę z właścicielem gospodarstwa, o którym mowa w ust. 1.</w:t>
      </w:r>
    </w:p>
    <w:p w14:paraId="7B71C60E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80231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8FC6C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8A74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64C26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42339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3A81E3F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D16E1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Zapewnienie całodobowej opieki weterynaryjnej w przypadkach zdarzeń drogowych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z udziałem zwierząt  Gmina realizuje na podstawie podpisanej  umowy na świadczenie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tej usługi z podmiotem, o którym mowa w § 7.</w:t>
      </w:r>
    </w:p>
    <w:p w14:paraId="3C836DDC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Realizacja usługi odbywać się będzie na podstawie telefonicznego powiadomienia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przez jednostkę Policji, Gminne Centrum Zarządzania Kryzysowego lub pracownika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Urzędu Gminy - podmiotu, o którym mowa w § 4 ust. 2, zgodnie z zawartą umową. </w:t>
      </w:r>
      <w:r w:rsidRPr="008147C4">
        <w:rPr>
          <w:rFonts w:ascii="Times New Roman" w:hAnsi="Times New Roman" w:cs="Times New Roman"/>
          <w:sz w:val="24"/>
          <w:szCs w:val="24"/>
        </w:rPr>
        <w:br/>
        <w:t>3. Zakres usługi weterynaryjnej związanej z leczeniem  powypadkowym zwierzęcia, strony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umowy, o której mowa w ust. 1 określać  będą dla każdego indywidualnego przypadku.</w:t>
      </w:r>
    </w:p>
    <w:p w14:paraId="191A6CA3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6694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1AE3F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10</w:t>
      </w:r>
    </w:p>
    <w:p w14:paraId="6C467E7A" w14:textId="77777777" w:rsidR="006521A3" w:rsidRPr="008147C4" w:rsidRDefault="006521A3" w:rsidP="00652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EF51F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Środki finansowe przeznaczone na realizację Programu opieki nad zwierzętami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bezdomnymi oraz zapobiegania bezdomności zwierząt zabezpieczone są w budżecie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Gminy na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47C4">
        <w:rPr>
          <w:rFonts w:ascii="Times New Roman" w:hAnsi="Times New Roman" w:cs="Times New Roman"/>
          <w:sz w:val="24"/>
          <w:szCs w:val="24"/>
        </w:rPr>
        <w:t xml:space="preserve"> w kwocie 60 000 zł.</w:t>
      </w:r>
    </w:p>
    <w:p w14:paraId="26BE8832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 Środki, o których mowa  w ust. 1 wydatkowane będą </w:t>
      </w:r>
      <w:r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Pr="008147C4">
        <w:rPr>
          <w:rFonts w:ascii="Times New Roman" w:hAnsi="Times New Roman" w:cs="Times New Roman"/>
          <w:sz w:val="24"/>
          <w:szCs w:val="24"/>
        </w:rPr>
        <w:t>:</w:t>
      </w:r>
    </w:p>
    <w:p w14:paraId="767BA926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1) odpłatność za przekazanie psów do Schroniska dla Bezdomnych Psów w Zamościu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 w wysokości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7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8147C4">
        <w:rPr>
          <w:rFonts w:ascii="Times New Roman" w:hAnsi="Times New Roman" w:cs="Times New Roman"/>
          <w:sz w:val="24"/>
          <w:szCs w:val="24"/>
        </w:rPr>
        <w:t>0 zł,</w:t>
      </w:r>
    </w:p>
    <w:p w14:paraId="0114FF7C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2) odławianie i transport bezdomnych psów do schroniska  w wysokości 5 000 zł,</w:t>
      </w:r>
    </w:p>
    <w:p w14:paraId="1D99E216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3)  poszukiwanie właścicieli dla bezdomnych zwierząt  w wysokości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7C4">
        <w:rPr>
          <w:rFonts w:ascii="Times New Roman" w:hAnsi="Times New Roman" w:cs="Times New Roman"/>
          <w:sz w:val="24"/>
          <w:szCs w:val="24"/>
        </w:rPr>
        <w:t>00 zł,</w:t>
      </w:r>
    </w:p>
    <w:p w14:paraId="338315A6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4) obligatoryjna sterylizacja i kastracja zwierząt w schronisku  oraz finansowanie tych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zabiegów na zwierzętach,  przekazanych do adopcji w wysokości 12 000 zł, </w:t>
      </w:r>
    </w:p>
    <w:p w14:paraId="46E2545D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5)  usypianie ślepych miotów w wysokości 1 000 zł,</w:t>
      </w:r>
    </w:p>
    <w:p w14:paraId="73CB47D0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6)  zakup karmy dla kotów w wysokości 1 000 zł,</w:t>
      </w:r>
    </w:p>
    <w:p w14:paraId="588EFEC8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7)  stałe dyżury związane z opieką nad bezdomnymi zwierzętami w wysokości 3 000 zł,</w:t>
      </w:r>
    </w:p>
    <w:p w14:paraId="00D12131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8)  dotacja dla Schroniska dla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147C4">
        <w:rPr>
          <w:rFonts w:ascii="Times New Roman" w:hAnsi="Times New Roman" w:cs="Times New Roman"/>
          <w:sz w:val="24"/>
          <w:szCs w:val="24"/>
        </w:rPr>
        <w:t xml:space="preserve">ezdomnych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147C4">
        <w:rPr>
          <w:rFonts w:ascii="Times New Roman" w:hAnsi="Times New Roman" w:cs="Times New Roman"/>
          <w:sz w:val="24"/>
          <w:szCs w:val="24"/>
        </w:rPr>
        <w:t xml:space="preserve">wierząt w Zamościu w wysokości 2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8147C4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1F302CE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9)  odpłatność za tymczasowe przetrzymywanie zwierząt gospodarskich  we wskazanym </w:t>
      </w:r>
    </w:p>
    <w:p w14:paraId="12BF86E9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w § 8 ust. 1  gospodarstwie w wysokości  </w:t>
      </w:r>
      <w:r>
        <w:rPr>
          <w:rFonts w:ascii="Times New Roman" w:hAnsi="Times New Roman" w:cs="Times New Roman"/>
          <w:sz w:val="24"/>
          <w:szCs w:val="24"/>
        </w:rPr>
        <w:t>1 650</w:t>
      </w:r>
      <w:r w:rsidRPr="008147C4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8A75137" w14:textId="77777777" w:rsidR="006521A3" w:rsidRPr="008147C4" w:rsidRDefault="006521A3" w:rsidP="006521A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10) zapewnienie całodobowej opieki weterynaryjnej w przypadkach zdarzeń drogowych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z udziałem zwierząt w wysokości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7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7C4">
        <w:rPr>
          <w:rFonts w:ascii="Times New Roman" w:hAnsi="Times New Roman" w:cs="Times New Roman"/>
          <w:sz w:val="24"/>
          <w:szCs w:val="24"/>
        </w:rPr>
        <w:t>00 zł.</w:t>
      </w:r>
    </w:p>
    <w:p w14:paraId="3509FA5A" w14:textId="108C31EF" w:rsidR="00BB7340" w:rsidRPr="00851D03" w:rsidRDefault="006521A3" w:rsidP="006521A3">
      <w:pPr>
        <w:ind w:left="360"/>
        <w:rPr>
          <w:rFonts w:ascii="Times New Roman" w:hAnsi="Times New Roman" w:cs="Times New Roman"/>
          <w:sz w:val="24"/>
          <w:szCs w:val="24"/>
        </w:rPr>
        <w:sectPr w:rsidR="00BB7340" w:rsidRPr="00851D03" w:rsidSect="00F20A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47C4">
        <w:rPr>
          <w:rFonts w:ascii="Times New Roman" w:hAnsi="Times New Roman" w:cs="Times New Roman"/>
          <w:sz w:val="24"/>
          <w:szCs w:val="24"/>
        </w:rPr>
        <w:t xml:space="preserve"> 3. Środki, o których mowa w ust. 1, wydatkowane będą na podstawie wystawianych faktur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i rachunków, wynikających z podpisanych umów związanych z realizacją niniejszeg</w:t>
      </w:r>
    </w:p>
    <w:p w14:paraId="0BE7197E" w14:textId="77777777" w:rsidR="006672B8" w:rsidRPr="00A57DB3" w:rsidRDefault="006672B8" w:rsidP="003B60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6672B8" w:rsidRPr="00A57DB3" w:rsidSect="00F20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10"/>
    <w:multiLevelType w:val="hybridMultilevel"/>
    <w:tmpl w:val="5D920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910"/>
    <w:multiLevelType w:val="hybridMultilevel"/>
    <w:tmpl w:val="E6DE4E22"/>
    <w:lvl w:ilvl="0" w:tplc="08EC7E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BA4370"/>
    <w:multiLevelType w:val="hybridMultilevel"/>
    <w:tmpl w:val="D938B28A"/>
    <w:lvl w:ilvl="0" w:tplc="917E1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192A"/>
    <w:multiLevelType w:val="hybridMultilevel"/>
    <w:tmpl w:val="E44A8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8581">
    <w:abstractNumId w:val="3"/>
  </w:num>
  <w:num w:numId="2" w16cid:durableId="1553422877">
    <w:abstractNumId w:val="1"/>
  </w:num>
  <w:num w:numId="3" w16cid:durableId="1027098603">
    <w:abstractNumId w:val="2"/>
  </w:num>
  <w:num w:numId="4" w16cid:durableId="144803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89"/>
    <w:rsid w:val="0000787B"/>
    <w:rsid w:val="00052A4C"/>
    <w:rsid w:val="00175300"/>
    <w:rsid w:val="00225BA7"/>
    <w:rsid w:val="00240EE5"/>
    <w:rsid w:val="00333753"/>
    <w:rsid w:val="003670C9"/>
    <w:rsid w:val="003A713C"/>
    <w:rsid w:val="003B60DF"/>
    <w:rsid w:val="003F7642"/>
    <w:rsid w:val="00444235"/>
    <w:rsid w:val="00471E17"/>
    <w:rsid w:val="004B3AF4"/>
    <w:rsid w:val="004D1D0C"/>
    <w:rsid w:val="004D5E80"/>
    <w:rsid w:val="004D64C4"/>
    <w:rsid w:val="004E5D43"/>
    <w:rsid w:val="006076AF"/>
    <w:rsid w:val="006449A2"/>
    <w:rsid w:val="006521A3"/>
    <w:rsid w:val="006672B8"/>
    <w:rsid w:val="00694EE9"/>
    <w:rsid w:val="006B4C75"/>
    <w:rsid w:val="006C59B5"/>
    <w:rsid w:val="006D4AA9"/>
    <w:rsid w:val="006F2079"/>
    <w:rsid w:val="006F3136"/>
    <w:rsid w:val="00706845"/>
    <w:rsid w:val="007B32EA"/>
    <w:rsid w:val="007E698E"/>
    <w:rsid w:val="00851D03"/>
    <w:rsid w:val="00882C86"/>
    <w:rsid w:val="0089552F"/>
    <w:rsid w:val="008F6419"/>
    <w:rsid w:val="00971685"/>
    <w:rsid w:val="00981636"/>
    <w:rsid w:val="00A57DB3"/>
    <w:rsid w:val="00A70342"/>
    <w:rsid w:val="00A82507"/>
    <w:rsid w:val="00AC2E63"/>
    <w:rsid w:val="00B25CBE"/>
    <w:rsid w:val="00B6156C"/>
    <w:rsid w:val="00B61FA3"/>
    <w:rsid w:val="00BB7340"/>
    <w:rsid w:val="00BE7B34"/>
    <w:rsid w:val="00CA7E8F"/>
    <w:rsid w:val="00CE2689"/>
    <w:rsid w:val="00D122FC"/>
    <w:rsid w:val="00D1621C"/>
    <w:rsid w:val="00DF2E4E"/>
    <w:rsid w:val="00E02DC9"/>
    <w:rsid w:val="00EF03E5"/>
    <w:rsid w:val="00F20A42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8A1"/>
  <w15:docId w15:val="{8F958DBA-B498-43DF-A5D4-ECED369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C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C83D-28D8-4C4B-BBC7-16F762AD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Korniak</dc:creator>
  <cp:lastModifiedBy>Mariusz MZ. Zając</cp:lastModifiedBy>
  <cp:revision>2</cp:revision>
  <cp:lastPrinted>2017-02-01T09:46:00Z</cp:lastPrinted>
  <dcterms:created xsi:type="dcterms:W3CDTF">2024-02-21T09:08:00Z</dcterms:created>
  <dcterms:modified xsi:type="dcterms:W3CDTF">2024-02-21T09:08:00Z</dcterms:modified>
</cp:coreProperties>
</file>