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47F0" w14:textId="77777777" w:rsidR="00971685" w:rsidRPr="00A57DB3" w:rsidRDefault="00CE2689" w:rsidP="006F3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DB3">
        <w:rPr>
          <w:rFonts w:ascii="Times New Roman" w:hAnsi="Times New Roman" w:cs="Times New Roman"/>
          <w:b/>
          <w:sz w:val="24"/>
          <w:szCs w:val="24"/>
        </w:rPr>
        <w:t>Konsultacje Gminnego Programu opieki nad zwierzętami bezdomnymi</w:t>
      </w:r>
    </w:p>
    <w:p w14:paraId="15B9A373" w14:textId="77777777" w:rsidR="00CE2689" w:rsidRPr="00A57DB3" w:rsidRDefault="00CE2689" w:rsidP="006F3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DB3">
        <w:rPr>
          <w:rFonts w:ascii="Times New Roman" w:hAnsi="Times New Roman" w:cs="Times New Roman"/>
          <w:b/>
          <w:sz w:val="24"/>
          <w:szCs w:val="24"/>
        </w:rPr>
        <w:t>i zapobieganiu bezdomności zwierząt</w:t>
      </w:r>
    </w:p>
    <w:p w14:paraId="0DC01D6A" w14:textId="77777777" w:rsidR="00CE2689" w:rsidRDefault="00CE2689">
      <w:pPr>
        <w:rPr>
          <w:rFonts w:ascii="Times New Roman" w:hAnsi="Times New Roman" w:cs="Times New Roman"/>
          <w:b/>
          <w:sz w:val="24"/>
          <w:szCs w:val="24"/>
        </w:rPr>
      </w:pPr>
    </w:p>
    <w:p w14:paraId="1E352C8C" w14:textId="77777777" w:rsidR="003F7642" w:rsidRPr="00A57DB3" w:rsidRDefault="003F7642">
      <w:pPr>
        <w:rPr>
          <w:rFonts w:ascii="Times New Roman" w:hAnsi="Times New Roman" w:cs="Times New Roman"/>
          <w:b/>
          <w:sz w:val="24"/>
          <w:szCs w:val="24"/>
        </w:rPr>
      </w:pPr>
    </w:p>
    <w:p w14:paraId="78FAC3CF" w14:textId="4CEC5D16" w:rsidR="006F3136" w:rsidRPr="004B3AF4" w:rsidRDefault="00CE2689" w:rsidP="003F76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DB3">
        <w:rPr>
          <w:rFonts w:ascii="Times New Roman" w:hAnsi="Times New Roman" w:cs="Times New Roman"/>
          <w:sz w:val="24"/>
          <w:szCs w:val="24"/>
        </w:rPr>
        <w:t>Wójt Gminy Hrubieszów zaprasza</w:t>
      </w:r>
      <w:r w:rsidR="00CA7E8F" w:rsidRPr="00A57DB3">
        <w:rPr>
          <w:rFonts w:ascii="Times New Roman" w:hAnsi="Times New Roman" w:cs="Times New Roman"/>
          <w:sz w:val="24"/>
          <w:szCs w:val="24"/>
        </w:rPr>
        <w:t xml:space="preserve"> wszystkie zainteresowane organizacje s</w:t>
      </w:r>
      <w:r w:rsidR="006C59B5">
        <w:rPr>
          <w:rFonts w:ascii="Times New Roman" w:hAnsi="Times New Roman" w:cs="Times New Roman"/>
          <w:sz w:val="24"/>
          <w:szCs w:val="24"/>
        </w:rPr>
        <w:t>po</w:t>
      </w:r>
      <w:r w:rsidR="004D1D0C">
        <w:rPr>
          <w:rFonts w:ascii="Times New Roman" w:hAnsi="Times New Roman" w:cs="Times New Roman"/>
          <w:sz w:val="24"/>
          <w:szCs w:val="24"/>
        </w:rPr>
        <w:t xml:space="preserve">łeczne, których statutowym celem działania jest ochrona zwierząt, działającym na obszarze </w:t>
      </w:r>
      <w:r w:rsidR="004B3AF4">
        <w:rPr>
          <w:rFonts w:ascii="Times New Roman" w:hAnsi="Times New Roman" w:cs="Times New Roman"/>
          <w:sz w:val="24"/>
          <w:szCs w:val="24"/>
        </w:rPr>
        <w:t>gminy</w:t>
      </w:r>
      <w:r w:rsidR="00175300">
        <w:rPr>
          <w:rFonts w:ascii="Times New Roman" w:hAnsi="Times New Roman" w:cs="Times New Roman"/>
          <w:sz w:val="24"/>
          <w:szCs w:val="24"/>
        </w:rPr>
        <w:t xml:space="preserve"> Hrubieszów </w:t>
      </w:r>
      <w:r w:rsidR="00CA7E8F" w:rsidRPr="00A57DB3">
        <w:rPr>
          <w:rFonts w:ascii="Times New Roman" w:hAnsi="Times New Roman" w:cs="Times New Roman"/>
          <w:sz w:val="24"/>
          <w:szCs w:val="24"/>
        </w:rPr>
        <w:t xml:space="preserve">do wzięcia udziału w konsultacjach </w:t>
      </w:r>
      <w:r w:rsidR="006F3136">
        <w:rPr>
          <w:rFonts w:ascii="Times New Roman" w:hAnsi="Times New Roman" w:cs="Times New Roman"/>
          <w:sz w:val="24"/>
          <w:szCs w:val="24"/>
        </w:rPr>
        <w:t xml:space="preserve">w </w:t>
      </w:r>
      <w:r w:rsidR="00CA7E8F" w:rsidRPr="00A57DB3">
        <w:rPr>
          <w:rFonts w:ascii="Times New Roman" w:hAnsi="Times New Roman" w:cs="Times New Roman"/>
          <w:sz w:val="24"/>
          <w:szCs w:val="24"/>
        </w:rPr>
        <w:t xml:space="preserve">sprawie </w:t>
      </w:r>
      <w:r w:rsidR="00CA7E8F" w:rsidRPr="00A57DB3">
        <w:rPr>
          <w:rFonts w:ascii="Times New Roman" w:hAnsi="Times New Roman" w:cs="Times New Roman"/>
          <w:b/>
          <w:sz w:val="24"/>
          <w:szCs w:val="24"/>
        </w:rPr>
        <w:t>Programu opieki nad zwierzętami bezdomnymi oraz zapobiegania bezdomności zwierząt na</w:t>
      </w:r>
      <w:r w:rsidR="003A713C">
        <w:rPr>
          <w:rFonts w:ascii="Times New Roman" w:hAnsi="Times New Roman" w:cs="Times New Roman"/>
          <w:b/>
          <w:sz w:val="24"/>
          <w:szCs w:val="24"/>
        </w:rPr>
        <w:t xml:space="preserve"> terenie Gminy Hrubieszów </w:t>
      </w:r>
      <w:r w:rsidR="004B3AF4">
        <w:rPr>
          <w:rFonts w:ascii="Times New Roman" w:hAnsi="Times New Roman" w:cs="Times New Roman"/>
          <w:b/>
          <w:sz w:val="24"/>
          <w:szCs w:val="24"/>
        </w:rPr>
        <w:br/>
      </w:r>
      <w:r w:rsidR="003A713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82C86">
        <w:rPr>
          <w:rFonts w:ascii="Times New Roman" w:hAnsi="Times New Roman" w:cs="Times New Roman"/>
          <w:b/>
          <w:sz w:val="24"/>
          <w:szCs w:val="24"/>
        </w:rPr>
        <w:t>20</w:t>
      </w:r>
      <w:r w:rsidR="00175300">
        <w:rPr>
          <w:rFonts w:ascii="Times New Roman" w:hAnsi="Times New Roman" w:cs="Times New Roman"/>
          <w:b/>
          <w:sz w:val="24"/>
          <w:szCs w:val="24"/>
        </w:rPr>
        <w:t>2</w:t>
      </w:r>
      <w:r w:rsidR="00333753">
        <w:rPr>
          <w:rFonts w:ascii="Times New Roman" w:hAnsi="Times New Roman" w:cs="Times New Roman"/>
          <w:b/>
          <w:sz w:val="24"/>
          <w:szCs w:val="24"/>
        </w:rPr>
        <w:t>3</w:t>
      </w:r>
      <w:r w:rsidR="00882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E8F" w:rsidRPr="00A57DB3">
        <w:rPr>
          <w:rFonts w:ascii="Times New Roman" w:hAnsi="Times New Roman" w:cs="Times New Roman"/>
          <w:b/>
          <w:sz w:val="24"/>
          <w:szCs w:val="24"/>
        </w:rPr>
        <w:t>roku</w:t>
      </w:r>
      <w:r w:rsidR="004B3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AF4">
        <w:rPr>
          <w:rFonts w:ascii="Times New Roman" w:hAnsi="Times New Roman" w:cs="Times New Roman"/>
          <w:sz w:val="24"/>
          <w:szCs w:val="24"/>
        </w:rPr>
        <w:t>zgodnie z art.</w:t>
      </w:r>
      <w:r w:rsidR="00A70342">
        <w:rPr>
          <w:rFonts w:ascii="Times New Roman" w:hAnsi="Times New Roman" w:cs="Times New Roman"/>
          <w:sz w:val="24"/>
          <w:szCs w:val="24"/>
        </w:rPr>
        <w:t xml:space="preserve"> 11a ust.</w:t>
      </w:r>
      <w:r w:rsidR="00981636">
        <w:rPr>
          <w:rFonts w:ascii="Times New Roman" w:hAnsi="Times New Roman" w:cs="Times New Roman"/>
          <w:sz w:val="24"/>
          <w:szCs w:val="24"/>
        </w:rPr>
        <w:t xml:space="preserve"> </w:t>
      </w:r>
      <w:r w:rsidR="00A70342">
        <w:rPr>
          <w:rFonts w:ascii="Times New Roman" w:hAnsi="Times New Roman" w:cs="Times New Roman"/>
          <w:sz w:val="24"/>
          <w:szCs w:val="24"/>
        </w:rPr>
        <w:t>7, pkt 2 ustawy o ochronie zwi</w:t>
      </w:r>
      <w:r w:rsidR="00981636">
        <w:rPr>
          <w:rFonts w:ascii="Times New Roman" w:hAnsi="Times New Roman" w:cs="Times New Roman"/>
          <w:sz w:val="24"/>
          <w:szCs w:val="24"/>
        </w:rPr>
        <w:t xml:space="preserve">erząt z dnia 21 sierpnia </w:t>
      </w:r>
      <w:r w:rsidR="006B4C75">
        <w:rPr>
          <w:rFonts w:ascii="Times New Roman" w:hAnsi="Times New Roman" w:cs="Times New Roman"/>
          <w:sz w:val="24"/>
          <w:szCs w:val="24"/>
        </w:rPr>
        <w:br/>
      </w:r>
      <w:r w:rsidR="00981636">
        <w:rPr>
          <w:rFonts w:ascii="Times New Roman" w:hAnsi="Times New Roman" w:cs="Times New Roman"/>
          <w:sz w:val="24"/>
          <w:szCs w:val="24"/>
        </w:rPr>
        <w:t xml:space="preserve">1997 r. </w:t>
      </w:r>
      <w:r w:rsidR="00A703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0342">
        <w:rPr>
          <w:rFonts w:ascii="Times New Roman" w:hAnsi="Times New Roman" w:cs="Times New Roman"/>
          <w:sz w:val="24"/>
          <w:szCs w:val="24"/>
        </w:rPr>
        <w:t xml:space="preserve">( </w:t>
      </w:r>
      <w:r w:rsidR="00175300">
        <w:rPr>
          <w:rFonts w:ascii="Times New Roman" w:hAnsi="Times New Roman" w:cs="Times New Roman"/>
          <w:sz w:val="24"/>
          <w:szCs w:val="24"/>
        </w:rPr>
        <w:t>t.</w:t>
      </w:r>
      <w:proofErr w:type="gramEnd"/>
      <w:r w:rsidR="00333753">
        <w:rPr>
          <w:rFonts w:ascii="Times New Roman" w:hAnsi="Times New Roman" w:cs="Times New Roman"/>
          <w:sz w:val="24"/>
          <w:szCs w:val="24"/>
        </w:rPr>
        <w:t xml:space="preserve"> </w:t>
      </w:r>
      <w:r w:rsidR="00175300">
        <w:rPr>
          <w:rFonts w:ascii="Times New Roman" w:hAnsi="Times New Roman" w:cs="Times New Roman"/>
          <w:sz w:val="24"/>
          <w:szCs w:val="24"/>
        </w:rPr>
        <w:t>j.</w:t>
      </w:r>
      <w:r w:rsidR="00882C86">
        <w:rPr>
          <w:rFonts w:ascii="Times New Roman" w:hAnsi="Times New Roman" w:cs="Times New Roman"/>
          <w:sz w:val="24"/>
          <w:szCs w:val="24"/>
        </w:rPr>
        <w:t xml:space="preserve"> Dz. U.</w:t>
      </w:r>
      <w:r w:rsidR="006076AF">
        <w:rPr>
          <w:rFonts w:ascii="Times New Roman" w:hAnsi="Times New Roman" w:cs="Times New Roman"/>
          <w:sz w:val="24"/>
          <w:szCs w:val="24"/>
        </w:rPr>
        <w:t xml:space="preserve"> </w:t>
      </w:r>
      <w:r w:rsidR="00882C86">
        <w:rPr>
          <w:rFonts w:ascii="Times New Roman" w:hAnsi="Times New Roman" w:cs="Times New Roman"/>
          <w:sz w:val="24"/>
          <w:szCs w:val="24"/>
        </w:rPr>
        <w:t>z 20</w:t>
      </w:r>
      <w:r w:rsidR="00175300">
        <w:rPr>
          <w:rFonts w:ascii="Times New Roman" w:hAnsi="Times New Roman" w:cs="Times New Roman"/>
          <w:sz w:val="24"/>
          <w:szCs w:val="24"/>
        </w:rPr>
        <w:t>2</w:t>
      </w:r>
      <w:r w:rsidR="00333753">
        <w:rPr>
          <w:rFonts w:ascii="Times New Roman" w:hAnsi="Times New Roman" w:cs="Times New Roman"/>
          <w:sz w:val="24"/>
          <w:szCs w:val="24"/>
        </w:rPr>
        <w:t>2</w:t>
      </w:r>
      <w:r w:rsidR="00A70342">
        <w:rPr>
          <w:rFonts w:ascii="Times New Roman" w:hAnsi="Times New Roman" w:cs="Times New Roman"/>
          <w:sz w:val="24"/>
          <w:szCs w:val="24"/>
        </w:rPr>
        <w:t xml:space="preserve"> r. </w:t>
      </w:r>
      <w:r w:rsidR="00175300">
        <w:rPr>
          <w:rFonts w:ascii="Times New Roman" w:hAnsi="Times New Roman" w:cs="Times New Roman"/>
          <w:sz w:val="24"/>
          <w:szCs w:val="24"/>
        </w:rPr>
        <w:t>,</w:t>
      </w:r>
      <w:r w:rsidR="00A70342">
        <w:rPr>
          <w:rFonts w:ascii="Times New Roman" w:hAnsi="Times New Roman" w:cs="Times New Roman"/>
          <w:sz w:val="24"/>
          <w:szCs w:val="24"/>
        </w:rPr>
        <w:t xml:space="preserve"> poz.</w:t>
      </w:r>
      <w:r w:rsidR="00175300">
        <w:rPr>
          <w:rFonts w:ascii="Times New Roman" w:hAnsi="Times New Roman" w:cs="Times New Roman"/>
          <w:sz w:val="24"/>
          <w:szCs w:val="24"/>
        </w:rPr>
        <w:t xml:space="preserve"> </w:t>
      </w:r>
      <w:r w:rsidR="00333753">
        <w:rPr>
          <w:rFonts w:ascii="Times New Roman" w:hAnsi="Times New Roman" w:cs="Times New Roman"/>
          <w:sz w:val="24"/>
          <w:szCs w:val="24"/>
        </w:rPr>
        <w:t>572</w:t>
      </w:r>
      <w:r w:rsidR="00A70342">
        <w:rPr>
          <w:rFonts w:ascii="Times New Roman" w:hAnsi="Times New Roman" w:cs="Times New Roman"/>
          <w:sz w:val="24"/>
          <w:szCs w:val="24"/>
        </w:rPr>
        <w:t>).</w:t>
      </w:r>
    </w:p>
    <w:p w14:paraId="4736CAF1" w14:textId="0D2F74EB" w:rsidR="006C59B5" w:rsidRPr="00D1621C" w:rsidRDefault="00B25CBE" w:rsidP="003F7642">
      <w:pPr>
        <w:jc w:val="both"/>
        <w:rPr>
          <w:rFonts w:ascii="Times New Roman" w:hAnsi="Times New Roman" w:cs="Times New Roman"/>
          <w:sz w:val="24"/>
          <w:szCs w:val="24"/>
        </w:rPr>
      </w:pPr>
      <w:r w:rsidRPr="00A57DB3">
        <w:rPr>
          <w:rFonts w:ascii="Times New Roman" w:hAnsi="Times New Roman" w:cs="Times New Roman"/>
          <w:sz w:val="24"/>
          <w:szCs w:val="24"/>
        </w:rPr>
        <w:t>Uwagi do programu można zgłaszać do Urzędu</w:t>
      </w:r>
      <w:r w:rsidR="006F3136">
        <w:rPr>
          <w:rFonts w:ascii="Times New Roman" w:hAnsi="Times New Roman" w:cs="Times New Roman"/>
          <w:sz w:val="24"/>
          <w:szCs w:val="24"/>
        </w:rPr>
        <w:t xml:space="preserve"> Gminy</w:t>
      </w:r>
      <w:r w:rsidR="004D64C4">
        <w:rPr>
          <w:rFonts w:ascii="Times New Roman" w:hAnsi="Times New Roman" w:cs="Times New Roman"/>
          <w:sz w:val="24"/>
          <w:szCs w:val="24"/>
        </w:rPr>
        <w:t xml:space="preserve"> Hrubieszów, ul. B. Prusa </w:t>
      </w:r>
      <w:proofErr w:type="gramStart"/>
      <w:r w:rsidR="004D64C4">
        <w:rPr>
          <w:rFonts w:ascii="Times New Roman" w:hAnsi="Times New Roman" w:cs="Times New Roman"/>
          <w:sz w:val="24"/>
          <w:szCs w:val="24"/>
        </w:rPr>
        <w:t xml:space="preserve">8, </w:t>
      </w:r>
      <w:r w:rsidR="006076AF">
        <w:rPr>
          <w:rFonts w:ascii="Times New Roman" w:hAnsi="Times New Roman" w:cs="Times New Roman"/>
          <w:sz w:val="24"/>
          <w:szCs w:val="24"/>
        </w:rPr>
        <w:t xml:space="preserve"> pok.</w:t>
      </w:r>
      <w:proofErr w:type="gramEnd"/>
      <w:r w:rsidR="006076AF">
        <w:rPr>
          <w:rFonts w:ascii="Times New Roman" w:hAnsi="Times New Roman" w:cs="Times New Roman"/>
          <w:sz w:val="24"/>
          <w:szCs w:val="24"/>
        </w:rPr>
        <w:t xml:space="preserve"> nr 8</w:t>
      </w:r>
      <w:r w:rsidR="00851D03">
        <w:rPr>
          <w:rFonts w:ascii="Times New Roman" w:hAnsi="Times New Roman" w:cs="Times New Roman"/>
          <w:sz w:val="24"/>
          <w:szCs w:val="24"/>
        </w:rPr>
        <w:t>,</w:t>
      </w:r>
      <w:r w:rsidR="006076AF">
        <w:rPr>
          <w:rFonts w:ascii="Times New Roman" w:hAnsi="Times New Roman" w:cs="Times New Roman"/>
          <w:sz w:val="24"/>
          <w:szCs w:val="24"/>
        </w:rPr>
        <w:br/>
      </w:r>
      <w:r w:rsidR="00981636">
        <w:rPr>
          <w:rFonts w:ascii="Times New Roman" w:hAnsi="Times New Roman" w:cs="Times New Roman"/>
          <w:sz w:val="24"/>
          <w:szCs w:val="24"/>
        </w:rPr>
        <w:t xml:space="preserve"> w terminie</w:t>
      </w:r>
      <w:r w:rsidR="003A713C">
        <w:rPr>
          <w:rFonts w:ascii="Times New Roman" w:hAnsi="Times New Roman" w:cs="Times New Roman"/>
          <w:sz w:val="24"/>
          <w:szCs w:val="24"/>
        </w:rPr>
        <w:t xml:space="preserve"> </w:t>
      </w:r>
      <w:r w:rsidR="003A713C" w:rsidRPr="00D1621C">
        <w:rPr>
          <w:rFonts w:ascii="Times New Roman" w:hAnsi="Times New Roman" w:cs="Times New Roman"/>
          <w:sz w:val="24"/>
          <w:szCs w:val="24"/>
        </w:rPr>
        <w:t xml:space="preserve">do dnia </w:t>
      </w:r>
      <w:r w:rsidR="006449A2">
        <w:rPr>
          <w:rFonts w:ascii="Times New Roman" w:hAnsi="Times New Roman" w:cs="Times New Roman"/>
          <w:sz w:val="24"/>
          <w:szCs w:val="24"/>
        </w:rPr>
        <w:t>7</w:t>
      </w:r>
      <w:r w:rsidR="003A713C" w:rsidRPr="00D1621C">
        <w:rPr>
          <w:rFonts w:ascii="Times New Roman" w:hAnsi="Times New Roman" w:cs="Times New Roman"/>
          <w:sz w:val="24"/>
          <w:szCs w:val="24"/>
        </w:rPr>
        <w:t xml:space="preserve"> </w:t>
      </w:r>
      <w:r w:rsidR="006449A2">
        <w:rPr>
          <w:rFonts w:ascii="Times New Roman" w:hAnsi="Times New Roman" w:cs="Times New Roman"/>
          <w:sz w:val="24"/>
          <w:szCs w:val="24"/>
        </w:rPr>
        <w:t>marca</w:t>
      </w:r>
      <w:r w:rsidR="003A713C" w:rsidRPr="00D1621C">
        <w:rPr>
          <w:rFonts w:ascii="Times New Roman" w:hAnsi="Times New Roman" w:cs="Times New Roman"/>
          <w:sz w:val="24"/>
          <w:szCs w:val="24"/>
        </w:rPr>
        <w:t xml:space="preserve"> 20</w:t>
      </w:r>
      <w:r w:rsidR="00E02DC9">
        <w:rPr>
          <w:rFonts w:ascii="Times New Roman" w:hAnsi="Times New Roman" w:cs="Times New Roman"/>
          <w:sz w:val="24"/>
          <w:szCs w:val="24"/>
        </w:rPr>
        <w:t>2</w:t>
      </w:r>
      <w:r w:rsidR="006449A2">
        <w:rPr>
          <w:rFonts w:ascii="Times New Roman" w:hAnsi="Times New Roman" w:cs="Times New Roman"/>
          <w:sz w:val="24"/>
          <w:szCs w:val="24"/>
        </w:rPr>
        <w:t>3</w:t>
      </w:r>
      <w:r w:rsidR="006C59B5" w:rsidRPr="00D1621C">
        <w:rPr>
          <w:rFonts w:ascii="Times New Roman" w:hAnsi="Times New Roman" w:cs="Times New Roman"/>
          <w:sz w:val="24"/>
          <w:szCs w:val="24"/>
        </w:rPr>
        <w:t xml:space="preserve"> roku</w:t>
      </w:r>
      <w:r w:rsidR="00981636" w:rsidRPr="00D1621C">
        <w:rPr>
          <w:rFonts w:ascii="Times New Roman" w:hAnsi="Times New Roman" w:cs="Times New Roman"/>
          <w:sz w:val="24"/>
          <w:szCs w:val="24"/>
        </w:rPr>
        <w:t>.</w:t>
      </w:r>
    </w:p>
    <w:p w14:paraId="1C146B60" w14:textId="77777777" w:rsidR="006C59B5" w:rsidRPr="00D1621C" w:rsidRDefault="006C59B5" w:rsidP="003F76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803F6" w14:textId="77777777" w:rsidR="006C59B5" w:rsidRDefault="006C59B5" w:rsidP="003F76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CD625" w14:textId="77777777" w:rsidR="006C59B5" w:rsidRDefault="006C59B5" w:rsidP="006C59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Wójt Gminy</w:t>
      </w:r>
    </w:p>
    <w:p w14:paraId="68E9C58D" w14:textId="6B4CAF63" w:rsidR="00A82507" w:rsidRDefault="006C59B5" w:rsidP="006C59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8F64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/-/ Tomasz Zając</w:t>
      </w:r>
      <w:r w:rsidR="00F55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B69466" w14:textId="77777777" w:rsidR="00175300" w:rsidRDefault="00175300" w:rsidP="006C59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6BBFD7" w14:textId="3F0D08EB" w:rsidR="00052A4C" w:rsidRDefault="00052A4C" w:rsidP="00052A4C">
      <w:pPr>
        <w:ind w:left="360"/>
        <w:rPr>
          <w:rFonts w:ascii="Times New Roman" w:hAnsi="Times New Roman" w:cs="Times New Roman"/>
        </w:rPr>
      </w:pPr>
      <w:r w:rsidRPr="00175300">
        <w:rPr>
          <w:rFonts w:ascii="Times New Roman" w:hAnsi="Times New Roman" w:cs="Times New Roman"/>
        </w:rPr>
        <w:t xml:space="preserve">                                                                   </w:t>
      </w:r>
    </w:p>
    <w:p w14:paraId="602A2D1B" w14:textId="00F1761D" w:rsidR="00A82507" w:rsidRPr="00175300" w:rsidRDefault="00A82507" w:rsidP="00052A4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851D03">
        <w:rPr>
          <w:rFonts w:ascii="Times New Roman" w:hAnsi="Times New Roman" w:cs="Times New Roman"/>
        </w:rPr>
        <w:t xml:space="preserve">                -  p r o j e k t -</w:t>
      </w:r>
      <w:r>
        <w:rPr>
          <w:rFonts w:ascii="Times New Roman" w:hAnsi="Times New Roman" w:cs="Times New Roman"/>
        </w:rPr>
        <w:t xml:space="preserve">   </w:t>
      </w:r>
    </w:p>
    <w:p w14:paraId="101E6F13" w14:textId="386D5ADC" w:rsidR="00851D03" w:rsidRPr="00851D03" w:rsidRDefault="00052A4C" w:rsidP="00851D03">
      <w:pPr>
        <w:rPr>
          <w:rFonts w:ascii="Times New Roman" w:hAnsi="Times New Roman" w:cs="Times New Roman"/>
        </w:rPr>
      </w:pPr>
      <w:r w:rsidRPr="00175300">
        <w:rPr>
          <w:rFonts w:ascii="Times New Roman" w:hAnsi="Times New Roman" w:cs="Times New Roman"/>
        </w:rPr>
        <w:t xml:space="preserve">                            </w:t>
      </w:r>
    </w:p>
    <w:p w14:paraId="50970EB7" w14:textId="77777777" w:rsidR="00851D03" w:rsidRPr="00004979" w:rsidRDefault="00851D03" w:rsidP="00851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E1C5008" w14:textId="77777777" w:rsidR="00851D03" w:rsidRDefault="00851D03" w:rsidP="00851D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979">
        <w:rPr>
          <w:rFonts w:ascii="Times New Roman" w:hAnsi="Times New Roman" w:cs="Times New Roman"/>
          <w:b/>
          <w:sz w:val="24"/>
          <w:szCs w:val="24"/>
        </w:rPr>
        <w:t xml:space="preserve">    PROGRAM OPIEKI NAD ZWIERZĘTAMI BEZDOMNYMI </w:t>
      </w:r>
      <w:r w:rsidRPr="00004979">
        <w:rPr>
          <w:rFonts w:ascii="Times New Roman" w:hAnsi="Times New Roman" w:cs="Times New Roman"/>
          <w:b/>
          <w:sz w:val="24"/>
          <w:szCs w:val="24"/>
        </w:rPr>
        <w:br/>
        <w:t>ORAZ ZAPOBIEGANIA BEZDOMNOŚCI ZWIERZĄT NA</w:t>
      </w:r>
      <w:r>
        <w:rPr>
          <w:rFonts w:ascii="Times New Roman" w:hAnsi="Times New Roman" w:cs="Times New Roman"/>
          <w:b/>
          <w:sz w:val="24"/>
          <w:szCs w:val="24"/>
        </w:rPr>
        <w:t xml:space="preserve"> TERENIE GMINY HRUBIESZÓW W 2023</w:t>
      </w:r>
      <w:r w:rsidRPr="00004979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2F371CAC" w14:textId="77777777" w:rsidR="00851D03" w:rsidRPr="00004979" w:rsidRDefault="00851D03" w:rsidP="00851D03">
      <w:pPr>
        <w:rPr>
          <w:rFonts w:ascii="Times New Roman" w:hAnsi="Times New Roman" w:cs="Times New Roman"/>
          <w:b/>
          <w:sz w:val="24"/>
          <w:szCs w:val="24"/>
        </w:rPr>
      </w:pPr>
    </w:p>
    <w:p w14:paraId="578DB7F2" w14:textId="4A4CE61D" w:rsidR="00851D03" w:rsidRPr="00004979" w:rsidRDefault="00851D03" w:rsidP="00851D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979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2D6B320" w14:textId="77777777" w:rsidR="00851D03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program opieki nad zwierzętami bezdomnymi,</w:t>
      </w:r>
      <w:r w:rsidRPr="00E21285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godnie z art. 11a ust. 2 ustawy</w:t>
      </w:r>
      <w:r>
        <w:rPr>
          <w:rFonts w:ascii="Times New Roman" w:hAnsi="Times New Roman" w:cs="Times New Roman"/>
          <w:sz w:val="24"/>
          <w:szCs w:val="24"/>
        </w:rPr>
        <w:br/>
      </w:r>
      <w:r w:rsidRPr="00E21285">
        <w:rPr>
          <w:rFonts w:ascii="Times New Roman" w:hAnsi="Times New Roman" w:cs="Times New Roman"/>
          <w:sz w:val="24"/>
          <w:szCs w:val="24"/>
        </w:rPr>
        <w:t>z dnia 21 sierpnia 1997 r.</w:t>
      </w:r>
      <w:r>
        <w:rPr>
          <w:rFonts w:ascii="Times New Roman" w:hAnsi="Times New Roman" w:cs="Times New Roman"/>
          <w:sz w:val="24"/>
          <w:szCs w:val="24"/>
        </w:rPr>
        <w:t xml:space="preserve"> o ochronie </w:t>
      </w:r>
      <w:proofErr w:type="gramStart"/>
      <w:r>
        <w:rPr>
          <w:rFonts w:ascii="Times New Roman" w:hAnsi="Times New Roman" w:cs="Times New Roman"/>
          <w:sz w:val="24"/>
          <w:szCs w:val="24"/>
        </w:rPr>
        <w:t>zwierząt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t. j. Dz. U. z 2022 r., poz. 572 ) obejmuje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szczególności: </w:t>
      </w:r>
    </w:p>
    <w:p w14:paraId="31A2C843" w14:textId="77777777" w:rsidR="00851D03" w:rsidRPr="00E21285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 </w:t>
      </w:r>
      <w:r w:rsidRPr="00E21285">
        <w:rPr>
          <w:rFonts w:ascii="Times New Roman" w:hAnsi="Times New Roman" w:cs="Times New Roman"/>
          <w:sz w:val="24"/>
          <w:szCs w:val="24"/>
        </w:rPr>
        <w:t>zapobieganie bezdomności zwierząt,</w:t>
      </w:r>
    </w:p>
    <w:p w14:paraId="4CE99312" w14:textId="77777777" w:rsidR="00851D03" w:rsidRPr="00E60F29" w:rsidRDefault="00851D03" w:rsidP="00851D0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E60F29">
        <w:rPr>
          <w:rFonts w:ascii="Times New Roman" w:hAnsi="Times New Roman" w:cs="Times New Roman"/>
          <w:sz w:val="24"/>
          <w:szCs w:val="24"/>
        </w:rPr>
        <w:t xml:space="preserve">zapewnienie </w:t>
      </w:r>
      <w:r>
        <w:rPr>
          <w:rFonts w:ascii="Times New Roman" w:hAnsi="Times New Roman" w:cs="Times New Roman"/>
          <w:sz w:val="24"/>
          <w:szCs w:val="24"/>
        </w:rPr>
        <w:t>bezdomnym zwierzętom miejsca w schronisku dla zwierząt,</w:t>
      </w:r>
      <w:r w:rsidRPr="00E60F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C067C" w14:textId="77777777" w:rsidR="00851D03" w:rsidRDefault="00851D03" w:rsidP="00851D0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E60F29">
        <w:rPr>
          <w:rFonts w:ascii="Times New Roman" w:hAnsi="Times New Roman" w:cs="Times New Roman"/>
          <w:sz w:val="24"/>
          <w:szCs w:val="24"/>
        </w:rPr>
        <w:t>poszukiwanie właścicieli dla bezdomnych zwierząt,</w:t>
      </w:r>
    </w:p>
    <w:p w14:paraId="4351A0EF" w14:textId="77777777" w:rsidR="00851D03" w:rsidRDefault="00851D03" w:rsidP="00851D0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E21285">
        <w:rPr>
          <w:rFonts w:ascii="Times New Roman" w:hAnsi="Times New Roman" w:cs="Times New Roman"/>
          <w:sz w:val="24"/>
          <w:szCs w:val="24"/>
        </w:rPr>
        <w:t>ograniczenie niekontrolowanego rozrodu bezdomnych psów i kotów,</w:t>
      </w:r>
    </w:p>
    <w:p w14:paraId="2D97BB28" w14:textId="77777777" w:rsidR="00851D03" w:rsidRPr="00E21285" w:rsidRDefault="00851D03" w:rsidP="00851D0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usypianie ślepych miotów,</w:t>
      </w:r>
    </w:p>
    <w:p w14:paraId="30F3A834" w14:textId="77777777" w:rsidR="00851D03" w:rsidRDefault="00851D03" w:rsidP="00851D0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21285">
        <w:rPr>
          <w:rFonts w:ascii="Times New Roman" w:hAnsi="Times New Roman" w:cs="Times New Roman"/>
          <w:sz w:val="24"/>
          <w:szCs w:val="24"/>
        </w:rPr>
        <w:t xml:space="preserve">) zapewnienie całodobowej opieki weterynaryjnej w przypadku zdarzeń drogowych 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 z udział</w:t>
      </w:r>
      <w:r>
        <w:rPr>
          <w:rFonts w:ascii="Times New Roman" w:hAnsi="Times New Roman" w:cs="Times New Roman"/>
          <w:sz w:val="24"/>
          <w:szCs w:val="24"/>
        </w:rPr>
        <w:t>em zwierząt,</w:t>
      </w:r>
    </w:p>
    <w:p w14:paraId="0E888EFD" w14:textId="77777777" w:rsidR="00851D03" w:rsidRDefault="00851D03" w:rsidP="00851D0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opiekę nad kotami wolno żyjącymi,</w:t>
      </w:r>
    </w:p>
    <w:p w14:paraId="27E226F3" w14:textId="77777777" w:rsidR="00851D03" w:rsidRPr="00E21285" w:rsidRDefault="00851D03" w:rsidP="00851D0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wskazanie gospodarstwa rolnego w celu zapewnienia miejsca dla zwierząt</w:t>
      </w:r>
      <w:r>
        <w:rPr>
          <w:rFonts w:ascii="Times New Roman" w:hAnsi="Times New Roman" w:cs="Times New Roman"/>
          <w:sz w:val="24"/>
          <w:szCs w:val="24"/>
        </w:rPr>
        <w:br/>
        <w:t xml:space="preserve">     gospodarskich.</w:t>
      </w:r>
    </w:p>
    <w:p w14:paraId="29FD041B" w14:textId="77777777" w:rsidR="00851D03" w:rsidRPr="00E21285" w:rsidRDefault="00851D03" w:rsidP="00851D0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DA92E0" w14:textId="1761FE66" w:rsidR="00851D03" w:rsidRPr="00851D03" w:rsidRDefault="00851D03" w:rsidP="00851D0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§ 2</w:t>
      </w:r>
    </w:p>
    <w:p w14:paraId="4C417045" w14:textId="77777777" w:rsidR="00851D03" w:rsidRPr="00E21285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>Dział</w:t>
      </w:r>
      <w:r>
        <w:rPr>
          <w:rFonts w:ascii="Times New Roman" w:hAnsi="Times New Roman" w:cs="Times New Roman"/>
          <w:sz w:val="24"/>
          <w:szCs w:val="24"/>
        </w:rPr>
        <w:t>ania mające na celu zapobieganie</w:t>
      </w:r>
      <w:r w:rsidRPr="00E21285">
        <w:rPr>
          <w:rFonts w:ascii="Times New Roman" w:hAnsi="Times New Roman" w:cs="Times New Roman"/>
          <w:sz w:val="24"/>
          <w:szCs w:val="24"/>
        </w:rPr>
        <w:t xml:space="preserve"> bezdomności z</w:t>
      </w:r>
      <w:r>
        <w:rPr>
          <w:rFonts w:ascii="Times New Roman" w:hAnsi="Times New Roman" w:cs="Times New Roman"/>
          <w:sz w:val="24"/>
          <w:szCs w:val="24"/>
        </w:rPr>
        <w:t>wierząt:</w:t>
      </w:r>
    </w:p>
    <w:p w14:paraId="057CD931" w14:textId="77777777" w:rsidR="00851D03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1) wyłapywanie zagubionych, wałęsających się psów</w:t>
      </w:r>
      <w:r>
        <w:rPr>
          <w:rFonts w:ascii="Times New Roman" w:hAnsi="Times New Roman" w:cs="Times New Roman"/>
          <w:sz w:val="24"/>
          <w:szCs w:val="24"/>
        </w:rPr>
        <w:t>, poszukiwanie ich dotychczasowych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właścicieli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przypadku braku lub niemożności ich ustalenia, poszukiwanie nowych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właścicieli lub</w:t>
      </w:r>
      <w:r w:rsidRPr="00E21285">
        <w:rPr>
          <w:rFonts w:ascii="Times New Roman" w:hAnsi="Times New Roman" w:cs="Times New Roman"/>
          <w:sz w:val="24"/>
          <w:szCs w:val="24"/>
        </w:rPr>
        <w:t xml:space="preserve"> umieszczanie </w:t>
      </w:r>
      <w:r>
        <w:rPr>
          <w:rFonts w:ascii="Times New Roman" w:hAnsi="Times New Roman" w:cs="Times New Roman"/>
          <w:sz w:val="24"/>
          <w:szCs w:val="24"/>
        </w:rPr>
        <w:t>psów</w:t>
      </w:r>
      <w:r w:rsidRPr="00E21285">
        <w:rPr>
          <w:rFonts w:ascii="Times New Roman" w:hAnsi="Times New Roman" w:cs="Times New Roman"/>
          <w:sz w:val="24"/>
          <w:szCs w:val="24"/>
        </w:rPr>
        <w:t xml:space="preserve"> w Schronisku dla Bezdomnych</w:t>
      </w:r>
      <w:r>
        <w:rPr>
          <w:rFonts w:ascii="Times New Roman" w:hAnsi="Times New Roman" w:cs="Times New Roman"/>
          <w:sz w:val="24"/>
          <w:szCs w:val="24"/>
        </w:rPr>
        <w:t xml:space="preserve"> Zwierząt</w:t>
      </w:r>
      <w:r w:rsidRPr="00E21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E21285">
        <w:rPr>
          <w:rFonts w:ascii="Times New Roman" w:hAnsi="Times New Roman" w:cs="Times New Roman"/>
          <w:sz w:val="24"/>
          <w:szCs w:val="24"/>
        </w:rPr>
        <w:t xml:space="preserve">w Zamościu,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na podstawie umowy zawartej z Miastem Zamość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A4E347" w14:textId="77777777" w:rsidR="00851D03" w:rsidRPr="00E21285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finansowanie kosztów sterylizacji lub kastracji bezdomnych psów w schronisku,</w:t>
      </w:r>
      <w:r>
        <w:rPr>
          <w:rFonts w:ascii="Times New Roman" w:hAnsi="Times New Roman" w:cs="Times New Roman"/>
          <w:sz w:val="24"/>
          <w:szCs w:val="24"/>
        </w:rPr>
        <w:br/>
        <w:t xml:space="preserve">      3) </w:t>
      </w:r>
      <w:r w:rsidRPr="00E21285">
        <w:rPr>
          <w:rFonts w:ascii="Times New Roman" w:hAnsi="Times New Roman" w:cs="Times New Roman"/>
          <w:sz w:val="24"/>
          <w:szCs w:val="24"/>
        </w:rPr>
        <w:t>finansowanie kosztów steryli</w:t>
      </w:r>
      <w:r>
        <w:rPr>
          <w:rFonts w:ascii="Times New Roman" w:hAnsi="Times New Roman" w:cs="Times New Roman"/>
          <w:sz w:val="24"/>
          <w:szCs w:val="24"/>
        </w:rPr>
        <w:t xml:space="preserve">zacji lub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kastracji </w:t>
      </w:r>
      <w:r w:rsidRPr="00E21285">
        <w:rPr>
          <w:rFonts w:ascii="Times New Roman" w:hAnsi="Times New Roman" w:cs="Times New Roman"/>
          <w:sz w:val="24"/>
          <w:szCs w:val="24"/>
        </w:rPr>
        <w:t xml:space="preserve"> bezdomnych</w:t>
      </w:r>
      <w:proofErr w:type="gramEnd"/>
      <w:r w:rsidRPr="00E21285">
        <w:rPr>
          <w:rFonts w:ascii="Times New Roman" w:hAnsi="Times New Roman" w:cs="Times New Roman"/>
          <w:sz w:val="24"/>
          <w:szCs w:val="24"/>
        </w:rPr>
        <w:t xml:space="preserve"> psów lub</w:t>
      </w:r>
      <w:r>
        <w:rPr>
          <w:rFonts w:ascii="Times New Roman" w:hAnsi="Times New Roman" w:cs="Times New Roman"/>
          <w:sz w:val="24"/>
          <w:szCs w:val="24"/>
        </w:rPr>
        <w:t xml:space="preserve"> kotów,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przekazanych </w:t>
      </w:r>
      <w:r w:rsidRPr="00E21285">
        <w:rPr>
          <w:rFonts w:ascii="Times New Roman" w:hAnsi="Times New Roman" w:cs="Times New Roman"/>
          <w:sz w:val="24"/>
          <w:szCs w:val="24"/>
        </w:rPr>
        <w:t xml:space="preserve"> do adopcji</w:t>
      </w:r>
      <w:r>
        <w:rPr>
          <w:rFonts w:ascii="Times New Roman" w:hAnsi="Times New Roman" w:cs="Times New Roman"/>
          <w:sz w:val="24"/>
          <w:szCs w:val="24"/>
        </w:rPr>
        <w:t xml:space="preserve"> porozumieniem,  na podstawie umów zawartych z lekarzami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weterynarii w Hrubieszowie:  Piotrem Szelągiem  i Arkadiuszem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Marciniukiem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4DAFD04B" w14:textId="77777777" w:rsidR="00851D03" w:rsidRPr="00E21285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212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 xml:space="preserve">finansowanie kosztów uśpienia </w:t>
      </w:r>
      <w:r>
        <w:rPr>
          <w:rFonts w:ascii="Times New Roman" w:hAnsi="Times New Roman" w:cs="Times New Roman"/>
          <w:sz w:val="24"/>
          <w:szCs w:val="24"/>
        </w:rPr>
        <w:t xml:space="preserve">ślepych </w:t>
      </w:r>
      <w:r w:rsidRPr="00E21285">
        <w:rPr>
          <w:rFonts w:ascii="Times New Roman" w:hAnsi="Times New Roman" w:cs="Times New Roman"/>
          <w:sz w:val="24"/>
          <w:szCs w:val="24"/>
        </w:rPr>
        <w:t>miotów bezp</w:t>
      </w:r>
      <w:r>
        <w:rPr>
          <w:rFonts w:ascii="Times New Roman" w:hAnsi="Times New Roman" w:cs="Times New Roman"/>
          <w:sz w:val="24"/>
          <w:szCs w:val="24"/>
        </w:rPr>
        <w:t>ańskich psów lub kotów,</w:t>
      </w:r>
    </w:p>
    <w:p w14:paraId="2211D13C" w14:textId="1FA4205C" w:rsidR="00851D03" w:rsidRPr="00E21285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1285">
        <w:rPr>
          <w:rFonts w:ascii="Times New Roman" w:hAnsi="Times New Roman" w:cs="Times New Roman"/>
          <w:sz w:val="24"/>
          <w:szCs w:val="24"/>
        </w:rPr>
        <w:t xml:space="preserve">)  wyłapywanie zwierząt </w:t>
      </w:r>
      <w:proofErr w:type="gramStart"/>
      <w:r w:rsidRPr="00E21285">
        <w:rPr>
          <w:rFonts w:ascii="Times New Roman" w:hAnsi="Times New Roman" w:cs="Times New Roman"/>
          <w:sz w:val="24"/>
          <w:szCs w:val="24"/>
        </w:rPr>
        <w:t>gospodarskich,</w:t>
      </w:r>
      <w:r w:rsidR="003B60DF"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 xml:space="preserve"> które</w:t>
      </w:r>
      <w:proofErr w:type="gramEnd"/>
      <w:r w:rsidRPr="00E21285">
        <w:rPr>
          <w:rFonts w:ascii="Times New Roman" w:hAnsi="Times New Roman" w:cs="Times New Roman"/>
          <w:sz w:val="24"/>
          <w:szCs w:val="24"/>
        </w:rPr>
        <w:t xml:space="preserve"> uciekły od właściciela i zabłąkały się.</w:t>
      </w:r>
    </w:p>
    <w:p w14:paraId="4BADA06C" w14:textId="77777777" w:rsidR="00851D03" w:rsidRPr="00E21285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47B2FF" w14:textId="25695796" w:rsidR="00851D03" w:rsidRPr="00E21285" w:rsidRDefault="00851D03" w:rsidP="00851D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§ 3</w:t>
      </w:r>
    </w:p>
    <w:p w14:paraId="1AAFF744" w14:textId="5551E8BD" w:rsidR="00851D03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Opieka nad kotami wolno żyjącymi realizowana jest przez Gminę poprzez ustalanie miejsc,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w których pr</w:t>
      </w:r>
      <w:r>
        <w:rPr>
          <w:rFonts w:ascii="Times New Roman" w:hAnsi="Times New Roman" w:cs="Times New Roman"/>
          <w:sz w:val="24"/>
          <w:szCs w:val="24"/>
        </w:rPr>
        <w:t>zebywają koty i ich dokarmianie przez społecznych opiekunów.</w:t>
      </w:r>
    </w:p>
    <w:p w14:paraId="6BADB25C" w14:textId="77777777" w:rsidR="00851D03" w:rsidRPr="00E21285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76226" w14:textId="0559DDA0" w:rsidR="00851D03" w:rsidRPr="00E21285" w:rsidRDefault="00851D03" w:rsidP="00851D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21285">
        <w:rPr>
          <w:rFonts w:ascii="Times New Roman" w:hAnsi="Times New Roman" w:cs="Times New Roman"/>
          <w:b/>
          <w:sz w:val="24"/>
          <w:szCs w:val="24"/>
        </w:rPr>
        <w:t xml:space="preserve"> § 4</w:t>
      </w:r>
    </w:p>
    <w:p w14:paraId="3C2D3B26" w14:textId="7650F82A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7C4">
        <w:rPr>
          <w:rFonts w:ascii="Times New Roman" w:hAnsi="Times New Roman" w:cs="Times New Roman"/>
          <w:sz w:val="24"/>
          <w:szCs w:val="24"/>
        </w:rPr>
        <w:t>1.</w:t>
      </w:r>
      <w:r w:rsidRPr="00814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7C4">
        <w:rPr>
          <w:rFonts w:ascii="Times New Roman" w:hAnsi="Times New Roman" w:cs="Times New Roman"/>
          <w:sz w:val="24"/>
          <w:szCs w:val="24"/>
        </w:rPr>
        <w:t xml:space="preserve">Ustala się, że na terenie Gminy odławianie bezdomnych zwierząt będzie odbywało się na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podstawie zgłoszenia do Urzędu Gminy - Referat Gospodarki Nieruchomościami,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Ochrony Środowiska i Rolnictwa.  Odłowieniem może być objęte zwierzę pozostawione bez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opieki, chore, </w:t>
      </w:r>
      <w:r w:rsidR="006449A2" w:rsidRPr="008147C4">
        <w:rPr>
          <w:rFonts w:ascii="Times New Roman" w:hAnsi="Times New Roman" w:cs="Times New Roman"/>
          <w:sz w:val="24"/>
          <w:szCs w:val="24"/>
        </w:rPr>
        <w:t xml:space="preserve">zagrażające życiu, </w:t>
      </w:r>
      <w:r w:rsidR="006449A2">
        <w:rPr>
          <w:rFonts w:ascii="Times New Roman" w:hAnsi="Times New Roman" w:cs="Times New Roman"/>
          <w:sz w:val="24"/>
          <w:szCs w:val="24"/>
        </w:rPr>
        <w:t>zdrowiu</w:t>
      </w:r>
      <w:r w:rsidRPr="008147C4">
        <w:rPr>
          <w:rFonts w:ascii="Times New Roman" w:hAnsi="Times New Roman" w:cs="Times New Roman"/>
          <w:sz w:val="24"/>
          <w:szCs w:val="24"/>
        </w:rPr>
        <w:t xml:space="preserve"> i bezpieczeństwu ludzi, w </w:t>
      </w:r>
      <w:r w:rsidR="006449A2" w:rsidRPr="008147C4">
        <w:rPr>
          <w:rFonts w:ascii="Times New Roman" w:hAnsi="Times New Roman" w:cs="Times New Roman"/>
          <w:sz w:val="24"/>
          <w:szCs w:val="24"/>
        </w:rPr>
        <w:t>stosunku,</w:t>
      </w:r>
      <w:r w:rsidRPr="008147C4">
        <w:rPr>
          <w:rFonts w:ascii="Times New Roman" w:hAnsi="Times New Roman" w:cs="Times New Roman"/>
          <w:sz w:val="24"/>
          <w:szCs w:val="24"/>
        </w:rPr>
        <w:t xml:space="preserve"> do którego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nie ustalono właściciela. </w:t>
      </w:r>
    </w:p>
    <w:p w14:paraId="2E430309" w14:textId="54F9C349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2. W celu </w:t>
      </w:r>
      <w:r w:rsidR="006449A2" w:rsidRPr="008147C4">
        <w:rPr>
          <w:rFonts w:ascii="Times New Roman" w:hAnsi="Times New Roman" w:cs="Times New Roman"/>
          <w:sz w:val="24"/>
          <w:szCs w:val="24"/>
        </w:rPr>
        <w:t>zapewnienia odłowienia</w:t>
      </w:r>
      <w:r w:rsidRPr="008147C4">
        <w:rPr>
          <w:rFonts w:ascii="Times New Roman" w:hAnsi="Times New Roman" w:cs="Times New Roman"/>
          <w:sz w:val="24"/>
          <w:szCs w:val="24"/>
        </w:rPr>
        <w:t xml:space="preserve"> i transportu zwierzęcia do schroniska lub lecznicy Gmina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ma podpisaną umowę z uprawnioną </w:t>
      </w:r>
      <w:r w:rsidR="006449A2" w:rsidRPr="008147C4">
        <w:rPr>
          <w:rFonts w:ascii="Times New Roman" w:hAnsi="Times New Roman" w:cs="Times New Roman"/>
          <w:sz w:val="24"/>
          <w:szCs w:val="24"/>
        </w:rPr>
        <w:t>osobą -</w:t>
      </w:r>
      <w:r w:rsidRPr="008147C4">
        <w:rPr>
          <w:rFonts w:ascii="Times New Roman" w:hAnsi="Times New Roman" w:cs="Times New Roman"/>
          <w:sz w:val="24"/>
          <w:szCs w:val="24"/>
        </w:rPr>
        <w:t xml:space="preserve"> Piotrem </w:t>
      </w:r>
      <w:proofErr w:type="spellStart"/>
      <w:proofErr w:type="gramStart"/>
      <w:r w:rsidRPr="008147C4">
        <w:rPr>
          <w:rFonts w:ascii="Times New Roman" w:hAnsi="Times New Roman" w:cs="Times New Roman"/>
          <w:sz w:val="24"/>
          <w:szCs w:val="24"/>
        </w:rPr>
        <w:t>Łachno</w:t>
      </w:r>
      <w:proofErr w:type="spellEnd"/>
      <w:r w:rsidRPr="008147C4">
        <w:rPr>
          <w:rFonts w:ascii="Times New Roman" w:hAnsi="Times New Roman" w:cs="Times New Roman"/>
          <w:sz w:val="24"/>
          <w:szCs w:val="24"/>
        </w:rPr>
        <w:t>,  prowadząca</w:t>
      </w:r>
      <w:proofErr w:type="gramEnd"/>
      <w:r w:rsidRPr="008147C4">
        <w:rPr>
          <w:rFonts w:ascii="Times New Roman" w:hAnsi="Times New Roman" w:cs="Times New Roman"/>
          <w:sz w:val="24"/>
          <w:szCs w:val="24"/>
        </w:rPr>
        <w:t xml:space="preserve"> działalność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Usługi Sanitarno- Porządkowe,  NIP 922-000-68-25.</w:t>
      </w:r>
    </w:p>
    <w:p w14:paraId="5BD84F21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3. Odławianie i transport bezdomnych zwierząt będą prowadzone wyłącznie przy użyciu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specjalistycznego sprzętu, który nie stwarza zagrożenia dla ich życia i zdrowia oraz 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nie będzie zadawał zwierzętom cierpienia.</w:t>
      </w:r>
    </w:p>
    <w:p w14:paraId="14607D2F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598BBB" w14:textId="6397F2ED" w:rsidR="00851D03" w:rsidRPr="008147C4" w:rsidRDefault="00851D03" w:rsidP="00851D03">
      <w:pPr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§ 5</w:t>
      </w:r>
    </w:p>
    <w:p w14:paraId="4F527147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1. Gmina realizuje obligatoryjną sterylizację lub kastrację bezdomnych zwierząt odłowionych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z jej terenu na zasadach ustalonych z jednostką prowadzącą schronisko.</w:t>
      </w:r>
    </w:p>
    <w:p w14:paraId="28D0A3A9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2. Zabiegom, o których mowa w ust. 1 nie podlegają zwierzęta w okresie 14 dni od   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umieszczenia w schronisku, z uwagi na możliwość zgłoszenia się właściciela lub opiekuna.</w:t>
      </w:r>
      <w:r w:rsidRPr="008147C4">
        <w:rPr>
          <w:rFonts w:ascii="Times New Roman" w:hAnsi="Times New Roman" w:cs="Times New Roman"/>
          <w:sz w:val="24"/>
          <w:szCs w:val="24"/>
        </w:rPr>
        <w:br/>
      </w:r>
    </w:p>
    <w:p w14:paraId="50A7278D" w14:textId="574F69F4" w:rsidR="00851D03" w:rsidRPr="008147C4" w:rsidRDefault="00851D03" w:rsidP="00851D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147C4">
        <w:rPr>
          <w:rFonts w:ascii="Times New Roman" w:hAnsi="Times New Roman" w:cs="Times New Roman"/>
          <w:b/>
          <w:sz w:val="24"/>
          <w:szCs w:val="24"/>
        </w:rPr>
        <w:t>§ 6</w:t>
      </w:r>
    </w:p>
    <w:p w14:paraId="37A5247D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Poszukiwanie nowych właścicieli dla bezdomnych zwierząt realizowane jest przez:</w:t>
      </w:r>
    </w:p>
    <w:p w14:paraId="5575A833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1)  Schronisko dla Bezdomnych Zwierząt w Zamościu,</w:t>
      </w:r>
    </w:p>
    <w:p w14:paraId="1DC28FBC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2) Urząd Gminy poprzez zachęcanie do adopcji (na warunkach określonych w § 2 pkt 3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niniejszego </w:t>
      </w:r>
      <w:proofErr w:type="gramStart"/>
      <w:r w:rsidRPr="008147C4">
        <w:rPr>
          <w:rFonts w:ascii="Times New Roman" w:hAnsi="Times New Roman" w:cs="Times New Roman"/>
          <w:sz w:val="24"/>
          <w:szCs w:val="24"/>
        </w:rPr>
        <w:t>programu)  osób</w:t>
      </w:r>
      <w:proofErr w:type="gramEnd"/>
      <w:r w:rsidRPr="008147C4">
        <w:rPr>
          <w:rFonts w:ascii="Times New Roman" w:hAnsi="Times New Roman" w:cs="Times New Roman"/>
          <w:sz w:val="24"/>
          <w:szCs w:val="24"/>
        </w:rPr>
        <w:t xml:space="preserve"> zgłaszających pojawienie się  bezdomnego zwierzęcia w danej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miejscowości oraz ogłoszenia na portalach społecznościowych.</w:t>
      </w:r>
    </w:p>
    <w:p w14:paraId="4C10E5A7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074C9" w14:textId="1CA09926" w:rsidR="00851D03" w:rsidRPr="008147C4" w:rsidRDefault="00851D03" w:rsidP="00851D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147C4">
        <w:rPr>
          <w:rFonts w:ascii="Times New Roman" w:hAnsi="Times New Roman" w:cs="Times New Roman"/>
          <w:b/>
          <w:sz w:val="24"/>
          <w:szCs w:val="24"/>
        </w:rPr>
        <w:t>§ 7</w:t>
      </w:r>
    </w:p>
    <w:p w14:paraId="377CFC91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Usypianie ślepych miotów bezdomnych zwierząt może nastąpić w Schronisku dla Bezdomnych Zwierząt lub w Gabinecie Weterynaryjnym w Zamościu, prowadzonym przez lekarza weterynarii – Pawła Kulika, zgodnie z umową z Urzędem Miasta Zamość.</w:t>
      </w:r>
    </w:p>
    <w:p w14:paraId="50F20D55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65ABB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CACA58" w14:textId="582002AC" w:rsidR="00851D03" w:rsidRPr="00851D03" w:rsidRDefault="00851D03" w:rsidP="00851D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147C4">
        <w:rPr>
          <w:rFonts w:ascii="Times New Roman" w:hAnsi="Times New Roman" w:cs="Times New Roman"/>
          <w:b/>
          <w:sz w:val="24"/>
          <w:szCs w:val="24"/>
        </w:rPr>
        <w:t>§ 8</w:t>
      </w:r>
    </w:p>
    <w:p w14:paraId="32C177DF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1. W celu </w:t>
      </w:r>
      <w:proofErr w:type="gramStart"/>
      <w:r w:rsidRPr="008147C4">
        <w:rPr>
          <w:rFonts w:ascii="Times New Roman" w:hAnsi="Times New Roman" w:cs="Times New Roman"/>
          <w:sz w:val="24"/>
          <w:szCs w:val="24"/>
        </w:rPr>
        <w:t>zapewnienia  miejsca</w:t>
      </w:r>
      <w:proofErr w:type="gramEnd"/>
      <w:r w:rsidRPr="008147C4">
        <w:rPr>
          <w:rFonts w:ascii="Times New Roman" w:hAnsi="Times New Roman" w:cs="Times New Roman"/>
          <w:sz w:val="24"/>
          <w:szCs w:val="24"/>
        </w:rPr>
        <w:t xml:space="preserve"> dla zwierząt gospodarskich, które uciekły od właściciela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i zabłąkały się lub były niewłaściwie traktowane przez właścicieli, Gmina wskazuje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gospodarstwo rolne – Mieniany 42, w którym zwierzęta te mogą być tymczasowo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przetrzymywane.</w:t>
      </w:r>
    </w:p>
    <w:p w14:paraId="26E69854" w14:textId="0070CF30" w:rsidR="00851D03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2. Rozliczenie za opiekę nad zwierzętami następować będzie na podstawie umowy zawartej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przez Gminę z właścicielem gospodarstwa, o którym mowa w ust. 1.</w:t>
      </w:r>
    </w:p>
    <w:p w14:paraId="02C90A94" w14:textId="75A794B3" w:rsidR="00851D03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08090" w14:textId="6350E442" w:rsidR="00851D03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1B0E9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EA701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F3794A" w14:textId="251075B8" w:rsidR="00851D03" w:rsidRPr="008147C4" w:rsidRDefault="00851D03" w:rsidP="00851D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Pr="008147C4">
        <w:rPr>
          <w:rFonts w:ascii="Times New Roman" w:hAnsi="Times New Roman" w:cs="Times New Roman"/>
          <w:b/>
          <w:sz w:val="24"/>
          <w:szCs w:val="24"/>
        </w:rPr>
        <w:t>§ 9</w:t>
      </w:r>
    </w:p>
    <w:p w14:paraId="6A80F9CD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1. Zapewnienie całodobowej opieki weterynaryjnej w przypadkach zdarzeń drogowych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z udziałem </w:t>
      </w:r>
      <w:proofErr w:type="gramStart"/>
      <w:r w:rsidRPr="008147C4">
        <w:rPr>
          <w:rFonts w:ascii="Times New Roman" w:hAnsi="Times New Roman" w:cs="Times New Roman"/>
          <w:sz w:val="24"/>
          <w:szCs w:val="24"/>
        </w:rPr>
        <w:t>zwierząt  Gmina</w:t>
      </w:r>
      <w:proofErr w:type="gramEnd"/>
      <w:r w:rsidRPr="008147C4">
        <w:rPr>
          <w:rFonts w:ascii="Times New Roman" w:hAnsi="Times New Roman" w:cs="Times New Roman"/>
          <w:sz w:val="24"/>
          <w:szCs w:val="24"/>
        </w:rPr>
        <w:t xml:space="preserve"> realizuje na podstawie podpisanej  umowy na świadczenie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tej usługi z podmiotem, o którym mowa w § 7.</w:t>
      </w:r>
    </w:p>
    <w:p w14:paraId="70FC194B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2. Realizacja usługi odbywać się będzie na podstawie telefonicznego powiadomienia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przez jednostkę Policji, Gminne Centrum Zarządzania Kryzysowego lub pracownika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Urzędu Gminy - podmiotu, o którym mowa w § 4 ust. 2, zgodnie z zawartą umową.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3. Zakres usługi weterynaryjnej związanej z </w:t>
      </w:r>
      <w:proofErr w:type="gramStart"/>
      <w:r w:rsidRPr="008147C4">
        <w:rPr>
          <w:rFonts w:ascii="Times New Roman" w:hAnsi="Times New Roman" w:cs="Times New Roman"/>
          <w:sz w:val="24"/>
          <w:szCs w:val="24"/>
        </w:rPr>
        <w:t>leczeniem  powypadkowym</w:t>
      </w:r>
      <w:proofErr w:type="gramEnd"/>
      <w:r w:rsidRPr="008147C4">
        <w:rPr>
          <w:rFonts w:ascii="Times New Roman" w:hAnsi="Times New Roman" w:cs="Times New Roman"/>
          <w:sz w:val="24"/>
          <w:szCs w:val="24"/>
        </w:rPr>
        <w:t xml:space="preserve"> zwierzęcia, strony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umowy, o której mowa w ust. 1 określać  będą dla każdego indywidualnego przypadku.</w:t>
      </w:r>
    </w:p>
    <w:p w14:paraId="12633AB3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FA099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E3359" w14:textId="15775FD5" w:rsidR="00851D03" w:rsidRPr="008147C4" w:rsidRDefault="00851D03" w:rsidP="00851D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§ 10</w:t>
      </w:r>
    </w:p>
    <w:p w14:paraId="3AE4D405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1. Środki finansowe przeznaczone na realizację Programu opieki nad zwierzętami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 bezdomnymi oraz zapobiegania bezdomności zwierząt zabezpieczone są w budżecie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 Gminy na rok 2023 w kwocie 60 000 zł.</w:t>
      </w:r>
    </w:p>
    <w:p w14:paraId="77A692DD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2.  Środki, o których </w:t>
      </w:r>
      <w:proofErr w:type="gramStart"/>
      <w:r w:rsidRPr="008147C4">
        <w:rPr>
          <w:rFonts w:ascii="Times New Roman" w:hAnsi="Times New Roman" w:cs="Times New Roman"/>
          <w:sz w:val="24"/>
          <w:szCs w:val="24"/>
        </w:rPr>
        <w:t>mowa  w</w:t>
      </w:r>
      <w:proofErr w:type="gramEnd"/>
      <w:r w:rsidRPr="008147C4">
        <w:rPr>
          <w:rFonts w:ascii="Times New Roman" w:hAnsi="Times New Roman" w:cs="Times New Roman"/>
          <w:sz w:val="24"/>
          <w:szCs w:val="24"/>
        </w:rPr>
        <w:t xml:space="preserve"> ust. 1 wydatkowane będą </w:t>
      </w:r>
      <w:r>
        <w:rPr>
          <w:rFonts w:ascii="Times New Roman" w:hAnsi="Times New Roman" w:cs="Times New Roman"/>
          <w:sz w:val="24"/>
          <w:szCs w:val="24"/>
        </w:rPr>
        <w:t xml:space="preserve"> w następujący sposób</w:t>
      </w:r>
      <w:r w:rsidRPr="008147C4">
        <w:rPr>
          <w:rFonts w:ascii="Times New Roman" w:hAnsi="Times New Roman" w:cs="Times New Roman"/>
          <w:sz w:val="24"/>
          <w:szCs w:val="24"/>
        </w:rPr>
        <w:t>:</w:t>
      </w:r>
    </w:p>
    <w:p w14:paraId="4C5D1A53" w14:textId="5C43FEC3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1) odpłatność za przekazanie psów do Schroniska dla Bezdomnych Psów w Zamościu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     w wysokości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47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147C4">
        <w:rPr>
          <w:rFonts w:ascii="Times New Roman" w:hAnsi="Times New Roman" w:cs="Times New Roman"/>
          <w:sz w:val="24"/>
          <w:szCs w:val="24"/>
        </w:rPr>
        <w:t>00 zł,</w:t>
      </w:r>
    </w:p>
    <w:p w14:paraId="2AC7CDAD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2) odławianie i transport bezdomnych psów do </w:t>
      </w:r>
      <w:proofErr w:type="gramStart"/>
      <w:r w:rsidRPr="008147C4">
        <w:rPr>
          <w:rFonts w:ascii="Times New Roman" w:hAnsi="Times New Roman" w:cs="Times New Roman"/>
          <w:sz w:val="24"/>
          <w:szCs w:val="24"/>
        </w:rPr>
        <w:t>schroniska  w</w:t>
      </w:r>
      <w:proofErr w:type="gramEnd"/>
      <w:r w:rsidRPr="008147C4">
        <w:rPr>
          <w:rFonts w:ascii="Times New Roman" w:hAnsi="Times New Roman" w:cs="Times New Roman"/>
          <w:sz w:val="24"/>
          <w:szCs w:val="24"/>
        </w:rPr>
        <w:t xml:space="preserve"> wysokości 5 000 zł,</w:t>
      </w:r>
    </w:p>
    <w:p w14:paraId="4E2A326D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3)  poszukiwanie właścicieli dla bezdomnych </w:t>
      </w:r>
      <w:proofErr w:type="gramStart"/>
      <w:r w:rsidRPr="008147C4">
        <w:rPr>
          <w:rFonts w:ascii="Times New Roman" w:hAnsi="Times New Roman" w:cs="Times New Roman"/>
          <w:sz w:val="24"/>
          <w:szCs w:val="24"/>
        </w:rPr>
        <w:t>zwierząt  w</w:t>
      </w:r>
      <w:proofErr w:type="gramEnd"/>
      <w:r w:rsidRPr="008147C4">
        <w:rPr>
          <w:rFonts w:ascii="Times New Roman" w:hAnsi="Times New Roman" w:cs="Times New Roman"/>
          <w:sz w:val="24"/>
          <w:szCs w:val="24"/>
        </w:rPr>
        <w:t xml:space="preserve"> wysokości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47C4">
        <w:rPr>
          <w:rFonts w:ascii="Times New Roman" w:hAnsi="Times New Roman" w:cs="Times New Roman"/>
          <w:sz w:val="24"/>
          <w:szCs w:val="24"/>
        </w:rPr>
        <w:t>00 zł,</w:t>
      </w:r>
    </w:p>
    <w:p w14:paraId="43DD4B80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4) obligatoryjna sterylizacja i kastracja zwierząt w </w:t>
      </w:r>
      <w:proofErr w:type="gramStart"/>
      <w:r w:rsidRPr="008147C4">
        <w:rPr>
          <w:rFonts w:ascii="Times New Roman" w:hAnsi="Times New Roman" w:cs="Times New Roman"/>
          <w:sz w:val="24"/>
          <w:szCs w:val="24"/>
        </w:rPr>
        <w:t>schronisku  oraz</w:t>
      </w:r>
      <w:proofErr w:type="gramEnd"/>
      <w:r w:rsidRPr="008147C4">
        <w:rPr>
          <w:rFonts w:ascii="Times New Roman" w:hAnsi="Times New Roman" w:cs="Times New Roman"/>
          <w:sz w:val="24"/>
          <w:szCs w:val="24"/>
        </w:rPr>
        <w:t xml:space="preserve"> finansowanie tych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     zabiegów na zwierzętach,  przekazanych do adopcji w wysokości 12 000 zł, </w:t>
      </w:r>
    </w:p>
    <w:p w14:paraId="1BA6476B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5)  usypianie ślepych miotów w wysokości 1 000 zł,</w:t>
      </w:r>
    </w:p>
    <w:p w14:paraId="550E8626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6)  zakup karmy dla kotów w wysokości 1 000 zł,</w:t>
      </w:r>
    </w:p>
    <w:p w14:paraId="293D3513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7)  stałe dyżury związane z opieką nad bezdomnymi zwierzętami w wysokości 3 000 zł,</w:t>
      </w:r>
    </w:p>
    <w:p w14:paraId="2C29E881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8)  dotacja dla Schroniska dla bezdomnych zwierząt w Zamościu w wysokości 2 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8147C4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EC96518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9)  odpłatność za tymczasowe przetrzymywanie zwierząt </w:t>
      </w:r>
      <w:proofErr w:type="gramStart"/>
      <w:r w:rsidRPr="008147C4">
        <w:rPr>
          <w:rFonts w:ascii="Times New Roman" w:hAnsi="Times New Roman" w:cs="Times New Roman"/>
          <w:sz w:val="24"/>
          <w:szCs w:val="24"/>
        </w:rPr>
        <w:t>gospodarskich  we</w:t>
      </w:r>
      <w:proofErr w:type="gramEnd"/>
      <w:r w:rsidRPr="008147C4">
        <w:rPr>
          <w:rFonts w:ascii="Times New Roman" w:hAnsi="Times New Roman" w:cs="Times New Roman"/>
          <w:sz w:val="24"/>
          <w:szCs w:val="24"/>
        </w:rPr>
        <w:t xml:space="preserve"> wskazanym </w:t>
      </w:r>
    </w:p>
    <w:p w14:paraId="6F382774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    w § 8 ust. </w:t>
      </w:r>
      <w:proofErr w:type="gramStart"/>
      <w:r w:rsidRPr="008147C4">
        <w:rPr>
          <w:rFonts w:ascii="Times New Roman" w:hAnsi="Times New Roman" w:cs="Times New Roman"/>
          <w:sz w:val="24"/>
          <w:szCs w:val="24"/>
        </w:rPr>
        <w:t>1  gospodarstwie</w:t>
      </w:r>
      <w:proofErr w:type="gramEnd"/>
      <w:r w:rsidRPr="008147C4">
        <w:rPr>
          <w:rFonts w:ascii="Times New Roman" w:hAnsi="Times New Roman" w:cs="Times New Roman"/>
          <w:sz w:val="24"/>
          <w:szCs w:val="24"/>
        </w:rPr>
        <w:t xml:space="preserve"> w wysokości  </w:t>
      </w:r>
      <w:r>
        <w:rPr>
          <w:rFonts w:ascii="Times New Roman" w:hAnsi="Times New Roman" w:cs="Times New Roman"/>
          <w:sz w:val="24"/>
          <w:szCs w:val="24"/>
        </w:rPr>
        <w:t>1 650</w:t>
      </w:r>
      <w:r w:rsidRPr="008147C4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584E6FE5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10) zapewnienie całodobowej opieki weterynaryjnej w przypadkach zdarzeń drogowych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     z udziałem zwierząt w wysokości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47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147C4">
        <w:rPr>
          <w:rFonts w:ascii="Times New Roman" w:hAnsi="Times New Roman" w:cs="Times New Roman"/>
          <w:sz w:val="24"/>
          <w:szCs w:val="24"/>
        </w:rPr>
        <w:t>00 zł.</w:t>
      </w:r>
    </w:p>
    <w:p w14:paraId="54278D9D" w14:textId="77777777" w:rsidR="00851D03" w:rsidRPr="008147C4" w:rsidRDefault="00851D03" w:rsidP="00851D03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3. Środki, o których mowa w ust. 1, wydatkowane będą na podstawie wystawianych faktur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i rachunków, wynikających z podpisanych umów związanych z realizacją niniejszego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programu.</w:t>
      </w:r>
    </w:p>
    <w:p w14:paraId="0C70AFAF" w14:textId="77777777" w:rsidR="00851D03" w:rsidRPr="008147C4" w:rsidRDefault="00851D03" w:rsidP="00851D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09FA5A" w14:textId="60D35DEC" w:rsidR="00BB7340" w:rsidRPr="00851D03" w:rsidRDefault="00851D03" w:rsidP="003B60DF">
      <w:pPr>
        <w:jc w:val="both"/>
        <w:rPr>
          <w:rFonts w:ascii="Times New Roman" w:hAnsi="Times New Roman" w:cs="Times New Roman"/>
          <w:sz w:val="24"/>
          <w:szCs w:val="24"/>
        </w:rPr>
        <w:sectPr w:rsidR="00BB7340" w:rsidRPr="00851D03" w:rsidSect="00DF2E4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147C4">
        <w:rPr>
          <w:rFonts w:ascii="Times New Roman" w:hAnsi="Times New Roman" w:cs="Times New Roman"/>
          <w:sz w:val="24"/>
          <w:szCs w:val="24"/>
        </w:rPr>
        <w:t xml:space="preserve"> </w:t>
      </w:r>
      <w:r w:rsidRPr="008147C4">
        <w:rPr>
          <w:rFonts w:ascii="Times New Roman" w:hAnsi="Times New Roman" w:cs="Times New Roman"/>
          <w:sz w:val="24"/>
          <w:szCs w:val="24"/>
        </w:rPr>
        <w:br/>
      </w:r>
    </w:p>
    <w:p w14:paraId="0BE7197E" w14:textId="77777777" w:rsidR="006672B8" w:rsidRPr="00A57DB3" w:rsidRDefault="006672B8" w:rsidP="003B60D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sectPr w:rsidR="006672B8" w:rsidRPr="00A57DB3" w:rsidSect="00BB73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A10"/>
    <w:multiLevelType w:val="hybridMultilevel"/>
    <w:tmpl w:val="5D920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7910"/>
    <w:multiLevelType w:val="hybridMultilevel"/>
    <w:tmpl w:val="E6DE4E22"/>
    <w:lvl w:ilvl="0" w:tplc="08EC7EF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EBA4370"/>
    <w:multiLevelType w:val="hybridMultilevel"/>
    <w:tmpl w:val="D938B28A"/>
    <w:lvl w:ilvl="0" w:tplc="917E1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4192A"/>
    <w:multiLevelType w:val="hybridMultilevel"/>
    <w:tmpl w:val="E44A8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8581">
    <w:abstractNumId w:val="3"/>
  </w:num>
  <w:num w:numId="2" w16cid:durableId="1553422877">
    <w:abstractNumId w:val="1"/>
  </w:num>
  <w:num w:numId="3" w16cid:durableId="1027098603">
    <w:abstractNumId w:val="2"/>
  </w:num>
  <w:num w:numId="4" w16cid:durableId="1448039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89"/>
    <w:rsid w:val="0000787B"/>
    <w:rsid w:val="00052A4C"/>
    <w:rsid w:val="00175300"/>
    <w:rsid w:val="00225BA7"/>
    <w:rsid w:val="00240EE5"/>
    <w:rsid w:val="00333753"/>
    <w:rsid w:val="003670C9"/>
    <w:rsid w:val="003A713C"/>
    <w:rsid w:val="003B60DF"/>
    <w:rsid w:val="003F7642"/>
    <w:rsid w:val="00444235"/>
    <w:rsid w:val="00471E17"/>
    <w:rsid w:val="004B3AF4"/>
    <w:rsid w:val="004D1D0C"/>
    <w:rsid w:val="004D5E80"/>
    <w:rsid w:val="004D64C4"/>
    <w:rsid w:val="004E5D43"/>
    <w:rsid w:val="006076AF"/>
    <w:rsid w:val="006449A2"/>
    <w:rsid w:val="006672B8"/>
    <w:rsid w:val="00694EE9"/>
    <w:rsid w:val="006B4C75"/>
    <w:rsid w:val="006C59B5"/>
    <w:rsid w:val="006D4AA9"/>
    <w:rsid w:val="006F2079"/>
    <w:rsid w:val="006F3136"/>
    <w:rsid w:val="00706845"/>
    <w:rsid w:val="007B32EA"/>
    <w:rsid w:val="007E698E"/>
    <w:rsid w:val="00851D03"/>
    <w:rsid w:val="00882C86"/>
    <w:rsid w:val="0089552F"/>
    <w:rsid w:val="008F6419"/>
    <w:rsid w:val="00971685"/>
    <w:rsid w:val="00981636"/>
    <w:rsid w:val="00A57DB3"/>
    <w:rsid w:val="00A70342"/>
    <w:rsid w:val="00A82507"/>
    <w:rsid w:val="00AC2E63"/>
    <w:rsid w:val="00B25CBE"/>
    <w:rsid w:val="00B6156C"/>
    <w:rsid w:val="00B61FA3"/>
    <w:rsid w:val="00BB7340"/>
    <w:rsid w:val="00BE7B34"/>
    <w:rsid w:val="00CA7E8F"/>
    <w:rsid w:val="00CE2689"/>
    <w:rsid w:val="00D122FC"/>
    <w:rsid w:val="00D1621C"/>
    <w:rsid w:val="00DF2E4E"/>
    <w:rsid w:val="00E02DC9"/>
    <w:rsid w:val="00EF03E5"/>
    <w:rsid w:val="00F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78A1"/>
  <w15:docId w15:val="{8F958DBA-B498-43DF-A5D4-ECED3695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C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6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C83D-28D8-4C4B-BBC7-16F762AD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1164</Words>
  <Characters>6986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Korniak</dc:creator>
  <cp:lastModifiedBy>Bartłomiej BK. Kusidło</cp:lastModifiedBy>
  <cp:revision>2</cp:revision>
  <cp:lastPrinted>2017-02-01T09:46:00Z</cp:lastPrinted>
  <dcterms:created xsi:type="dcterms:W3CDTF">2023-02-14T12:24:00Z</dcterms:created>
  <dcterms:modified xsi:type="dcterms:W3CDTF">2023-02-14T12:24:00Z</dcterms:modified>
</cp:coreProperties>
</file>