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B1A5" w14:textId="77777777" w:rsidR="00C008FE" w:rsidRPr="00400A65" w:rsidRDefault="00C008FE" w:rsidP="00C008FE">
      <w:pPr>
        <w:tabs>
          <w:tab w:val="center" w:pos="4706"/>
        </w:tabs>
        <w:rPr>
          <w:sz w:val="32"/>
          <w:szCs w:val="32"/>
        </w:rPr>
      </w:pPr>
      <w:r w:rsidRPr="00400A65">
        <w:rPr>
          <w:sz w:val="32"/>
          <w:szCs w:val="32"/>
        </w:rPr>
        <w:tab/>
        <w:t xml:space="preserve">Regulamin </w:t>
      </w:r>
    </w:p>
    <w:p w14:paraId="5370BC4A" w14:textId="77777777" w:rsidR="00C008FE" w:rsidRPr="00400A65" w:rsidRDefault="00C008FE" w:rsidP="00C008FE">
      <w:pPr>
        <w:jc w:val="center"/>
        <w:rPr>
          <w:sz w:val="32"/>
          <w:szCs w:val="32"/>
        </w:rPr>
      </w:pPr>
    </w:p>
    <w:p w14:paraId="04AD4128" w14:textId="5B5F62C6" w:rsidR="00C008FE" w:rsidRPr="00400A65" w:rsidRDefault="00C008FE" w:rsidP="00066A3A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>Turnieju Tenisa stołowego o  Puchary Wójta Gminy Hrubieszów</w:t>
      </w:r>
    </w:p>
    <w:p w14:paraId="05A94CC3" w14:textId="77777777" w:rsidR="00C008FE" w:rsidRDefault="00C008FE" w:rsidP="007F6E05">
      <w:pPr>
        <w:jc w:val="both"/>
      </w:pPr>
    </w:p>
    <w:p w14:paraId="4AF29547" w14:textId="07E029DB" w:rsidR="00C008FE" w:rsidRDefault="00C008FE" w:rsidP="007F6E05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ORGANIZATOR:</w:t>
      </w:r>
    </w:p>
    <w:p w14:paraId="47FB3803" w14:textId="77777777" w:rsidR="005E00ED" w:rsidRDefault="005E00ED" w:rsidP="007F6E05">
      <w:pPr>
        <w:pStyle w:val="Akapitzlist"/>
        <w:jc w:val="both"/>
        <w:rPr>
          <w:b/>
        </w:rPr>
      </w:pPr>
    </w:p>
    <w:p w14:paraId="5755A6B9" w14:textId="04D0AA9E" w:rsidR="00C008FE" w:rsidRDefault="00C008FE" w:rsidP="007F6E05">
      <w:pPr>
        <w:jc w:val="both"/>
      </w:pPr>
      <w:r>
        <w:t>Wójt Gminy Hrubieszów</w:t>
      </w:r>
    </w:p>
    <w:p w14:paraId="3C6FC765" w14:textId="77777777" w:rsidR="005E00ED" w:rsidRDefault="005E00ED" w:rsidP="007F6E05">
      <w:pPr>
        <w:jc w:val="both"/>
      </w:pPr>
    </w:p>
    <w:p w14:paraId="473C5B06" w14:textId="0BA0ADEC" w:rsidR="005E00ED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CELE TURNIEJU:</w:t>
      </w:r>
    </w:p>
    <w:p w14:paraId="2E3D009D" w14:textId="77777777" w:rsidR="005E00ED" w:rsidRDefault="005E00ED" w:rsidP="007F6E05">
      <w:pPr>
        <w:pStyle w:val="Akapitzlist"/>
        <w:jc w:val="both"/>
      </w:pPr>
    </w:p>
    <w:p w14:paraId="28BE6043" w14:textId="77777777" w:rsidR="002C2394" w:rsidRDefault="002C2394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>popularyzacja tenisa stołowego wśród dzieci,  młodzieży i dorosłych z terenu Gminy,</w:t>
      </w:r>
    </w:p>
    <w:p w14:paraId="2A7FBAAA" w14:textId="77777777" w:rsidR="00C008FE" w:rsidRDefault="00C008FE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 xml:space="preserve">wyłonienie najlepszych tenisistów stołowych Gminy w różnych kategoriach wiekowych, </w:t>
      </w:r>
    </w:p>
    <w:p w14:paraId="0128DAD0" w14:textId="77777777" w:rsidR="00C008FE" w:rsidRDefault="00C008FE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>umożliwienie  rozwijania sportowych zainteresowań mieszkańcom Gminy,</w:t>
      </w:r>
    </w:p>
    <w:p w14:paraId="175F02E1" w14:textId="53A5BA7F" w:rsidR="00C008FE" w:rsidRDefault="00442520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 xml:space="preserve">integracja i </w:t>
      </w:r>
      <w:r w:rsidR="00C008FE">
        <w:t>promocja środowisk i Gminy Hrubieszów</w:t>
      </w:r>
      <w:r w:rsidR="006365C5">
        <w:t>.</w:t>
      </w:r>
    </w:p>
    <w:p w14:paraId="2FE41342" w14:textId="77777777" w:rsidR="005E00ED" w:rsidRDefault="005E00ED" w:rsidP="007F6E05">
      <w:pPr>
        <w:tabs>
          <w:tab w:val="left" w:pos="284"/>
        </w:tabs>
        <w:ind w:left="284"/>
        <w:jc w:val="both"/>
      </w:pPr>
    </w:p>
    <w:p w14:paraId="32FE36C0" w14:textId="754D649E" w:rsidR="00C008FE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MIEJSCE I TERMIN:</w:t>
      </w:r>
    </w:p>
    <w:p w14:paraId="3519FC95" w14:textId="77777777" w:rsidR="005E00ED" w:rsidRDefault="005E00ED" w:rsidP="007F6E05">
      <w:pPr>
        <w:pStyle w:val="Akapitzlist"/>
        <w:jc w:val="both"/>
      </w:pPr>
    </w:p>
    <w:p w14:paraId="5D872DE4" w14:textId="343FFB55" w:rsidR="00C008FE" w:rsidRDefault="002C2394" w:rsidP="007F6E05">
      <w:pPr>
        <w:jc w:val="both"/>
      </w:pPr>
      <w:r>
        <w:t xml:space="preserve">Turniej rozgrywany będzie: </w:t>
      </w:r>
      <w:r w:rsidR="00B057EC">
        <w:t>03</w:t>
      </w:r>
      <w:r w:rsidR="005E00ED">
        <w:t>.</w:t>
      </w:r>
      <w:r>
        <w:t>03</w:t>
      </w:r>
      <w:r w:rsidR="005E00ED">
        <w:t>.</w:t>
      </w:r>
      <w:r>
        <w:t>202</w:t>
      </w:r>
      <w:r w:rsidR="00B057EC">
        <w:t>4</w:t>
      </w:r>
      <w:r w:rsidR="005E00ED">
        <w:t xml:space="preserve"> r.</w:t>
      </w:r>
      <w:r>
        <w:t xml:space="preserve"> w niedzielę, godz. 1</w:t>
      </w:r>
      <w:r w:rsidR="00B057EC">
        <w:t>0:</w:t>
      </w:r>
      <w:r>
        <w:t>00 w Szkole</w:t>
      </w:r>
      <w:r w:rsidR="00C008FE">
        <w:t xml:space="preserve"> Podstaw</w:t>
      </w:r>
      <w:r>
        <w:t>owej</w:t>
      </w:r>
      <w:r w:rsidR="005E00ED">
        <w:t xml:space="preserve"> </w:t>
      </w:r>
      <w:r w:rsidR="00B057EC">
        <w:br/>
        <w:t>im. Bolesława Chrobrego w Ślipczu z/s w Kozodawach.</w:t>
      </w:r>
    </w:p>
    <w:p w14:paraId="653E479B" w14:textId="77777777" w:rsidR="005E00ED" w:rsidRDefault="005E00ED" w:rsidP="007F6E05">
      <w:pPr>
        <w:jc w:val="both"/>
      </w:pPr>
    </w:p>
    <w:p w14:paraId="25F8669F" w14:textId="40FBAB48" w:rsidR="00C008FE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WARUNKI UCZESTNICTWA:</w:t>
      </w:r>
    </w:p>
    <w:p w14:paraId="11E6CA1E" w14:textId="77777777" w:rsidR="005E00ED" w:rsidRDefault="005E00ED" w:rsidP="007F6E05">
      <w:pPr>
        <w:pStyle w:val="Akapitzlist"/>
        <w:jc w:val="both"/>
      </w:pPr>
    </w:p>
    <w:p w14:paraId="1777916B" w14:textId="09AFED91" w:rsidR="00697B6C" w:rsidRDefault="00697B6C" w:rsidP="007F6E05">
      <w:pPr>
        <w:pStyle w:val="Akapitzlist"/>
        <w:numPr>
          <w:ilvl w:val="0"/>
          <w:numId w:val="11"/>
        </w:numPr>
        <w:jc w:val="both"/>
      </w:pPr>
      <w:r>
        <w:t>Turniej skierowany jest do mieszkańców Gminy Hrubieszów.</w:t>
      </w:r>
    </w:p>
    <w:p w14:paraId="2A17F948" w14:textId="080DE0D9" w:rsidR="005E00ED" w:rsidRDefault="00B057EC" w:rsidP="007F6E05">
      <w:pPr>
        <w:pStyle w:val="Akapitzlist"/>
        <w:numPr>
          <w:ilvl w:val="0"/>
          <w:numId w:val="11"/>
        </w:numPr>
        <w:jc w:val="both"/>
      </w:pPr>
      <w:r>
        <w:t>Uczestnik musi własnoręcznie podpisać oświadczenie o udziale w turnieju na własną odpowiedzialność oraz o zaakceptowaniu postanowień Ustawy o Ochronie Danych Osobowych</w:t>
      </w:r>
      <w:r w:rsidR="002C2394">
        <w:t>.</w:t>
      </w:r>
    </w:p>
    <w:p w14:paraId="7BED6643" w14:textId="40CD2120" w:rsidR="00B057EC" w:rsidRDefault="00B057EC" w:rsidP="007F6E05">
      <w:pPr>
        <w:pStyle w:val="Akapitzlist"/>
        <w:numPr>
          <w:ilvl w:val="0"/>
          <w:numId w:val="11"/>
        </w:numPr>
        <w:jc w:val="both"/>
      </w:pPr>
      <w:r w:rsidRPr="00B057EC">
        <w:t xml:space="preserve">uczestnik niepełnoletni musi posiadać pisemną zgodę rodzica/opiekuna na udział </w:t>
      </w:r>
      <w:r w:rsidR="007F6E05">
        <w:br/>
      </w:r>
      <w:r w:rsidRPr="00B057EC">
        <w:t>w zawodach</w:t>
      </w:r>
      <w:r w:rsidR="004737A3">
        <w:t>, załącznik nr 2 do regulaminu.</w:t>
      </w:r>
    </w:p>
    <w:p w14:paraId="0729AE91" w14:textId="2BCC52EF" w:rsidR="00B057EC" w:rsidRDefault="00B057EC" w:rsidP="007F6E05">
      <w:pPr>
        <w:pStyle w:val="Akapitzlist"/>
        <w:numPr>
          <w:ilvl w:val="0"/>
          <w:numId w:val="11"/>
        </w:numPr>
        <w:jc w:val="both"/>
      </w:pPr>
      <w:r w:rsidRPr="00B057EC">
        <w:t>uczestnik turnieju zobowiązany jest do posiadania własnego sprzętu</w:t>
      </w:r>
      <w:r w:rsidR="00F35A5D">
        <w:t>,</w:t>
      </w:r>
      <w:r w:rsidRPr="00B057EC">
        <w:t xml:space="preserve"> stroju sportowego</w:t>
      </w:r>
      <w:r w:rsidR="00F35A5D">
        <w:t xml:space="preserve"> a także obuwia halowego.</w:t>
      </w:r>
    </w:p>
    <w:p w14:paraId="2843408B" w14:textId="31DCAA96" w:rsidR="005E00ED" w:rsidRDefault="00300090" w:rsidP="007F6E05">
      <w:pPr>
        <w:pStyle w:val="Akapitzlist"/>
        <w:numPr>
          <w:ilvl w:val="0"/>
          <w:numId w:val="11"/>
        </w:numPr>
        <w:jc w:val="both"/>
      </w:pPr>
      <w:r>
        <w:t>Zgłoszeń dokonujemy do</w:t>
      </w:r>
      <w:r w:rsidR="005E00ED">
        <w:t xml:space="preserve"> dnia</w:t>
      </w:r>
      <w:r>
        <w:t xml:space="preserve"> </w:t>
      </w:r>
      <w:r w:rsidR="006B0C6F">
        <w:t>2</w:t>
      </w:r>
      <w:r w:rsidR="00B057EC">
        <w:t>9</w:t>
      </w:r>
      <w:r w:rsidR="005E00ED">
        <w:t>.</w:t>
      </w:r>
      <w:r>
        <w:t>0</w:t>
      </w:r>
      <w:r w:rsidR="00B057EC">
        <w:t>2</w:t>
      </w:r>
      <w:r w:rsidR="005E00ED">
        <w:t>.</w:t>
      </w:r>
      <w:r>
        <w:t>202</w:t>
      </w:r>
      <w:r w:rsidR="00B057EC">
        <w:t>4</w:t>
      </w:r>
      <w:r>
        <w:t xml:space="preserve"> </w:t>
      </w:r>
      <w:r w:rsidR="005E00ED" w:rsidRPr="008C3431">
        <w:t>przes</w:t>
      </w:r>
      <w:r w:rsidR="005E00ED">
        <w:t>yłając</w:t>
      </w:r>
      <w:r w:rsidR="005E00ED" w:rsidRPr="008C3431">
        <w:t xml:space="preserve"> skan</w:t>
      </w:r>
      <w:r w:rsidR="005E00ED">
        <w:t xml:space="preserve"> wypełnionego oraz podpisanego formularza zgłoszeniowego oraz zgody na wykorzystanie wizerunku</w:t>
      </w:r>
      <w:r w:rsidR="004737A3">
        <w:t xml:space="preserve"> (załącznik nr 1)</w:t>
      </w:r>
      <w:r w:rsidR="005E00ED" w:rsidRPr="008C3431">
        <w:t xml:space="preserve"> na adres e-mail: </w:t>
      </w:r>
      <w:hyperlink r:id="rId6" w:history="1">
        <w:r w:rsidR="005E00ED" w:rsidRPr="00743EF4">
          <w:rPr>
            <w:rStyle w:val="Hipercze"/>
          </w:rPr>
          <w:t>turystyka@hrubieszow-gmina.pl</w:t>
        </w:r>
      </w:hyperlink>
      <w:r>
        <w:t xml:space="preserve"> </w:t>
      </w:r>
      <w:r w:rsidR="005E00ED">
        <w:t>lub osobiście w Urzędzie Gminy Hrubieszów przy ulicy Bolesława Prusa 8, pokój numer 19.</w:t>
      </w:r>
    </w:p>
    <w:p w14:paraId="1C706B83" w14:textId="77777777" w:rsidR="005E00ED" w:rsidRDefault="005E00ED" w:rsidP="007F6E05">
      <w:pPr>
        <w:pStyle w:val="Akapitzlist"/>
        <w:jc w:val="both"/>
      </w:pPr>
    </w:p>
    <w:p w14:paraId="513B5B71" w14:textId="7644B9E2" w:rsidR="007F6E05" w:rsidRDefault="00C008FE" w:rsidP="007F6E05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 SYSTEM ROZGRYWEK</w:t>
      </w:r>
      <w:r w:rsidR="007F6E05">
        <w:rPr>
          <w:b/>
        </w:rPr>
        <w:t>:</w:t>
      </w:r>
    </w:p>
    <w:p w14:paraId="716DB8A3" w14:textId="77777777" w:rsidR="007F6E05" w:rsidRDefault="007F6E05" w:rsidP="007F6E05">
      <w:pPr>
        <w:jc w:val="both"/>
        <w:rPr>
          <w:b/>
        </w:rPr>
      </w:pPr>
    </w:p>
    <w:p w14:paraId="3CE41D96" w14:textId="0B67A9C4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T</w:t>
      </w:r>
      <w:r w:rsidRPr="007F6E05">
        <w:rPr>
          <w:bCs/>
        </w:rPr>
        <w:t>urniej rozegrany zostanie w grach singlowych</w:t>
      </w:r>
      <w:r>
        <w:rPr>
          <w:bCs/>
        </w:rPr>
        <w:t>.</w:t>
      </w:r>
    </w:p>
    <w:p w14:paraId="7534A2C5" w14:textId="159FFEED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P</w:t>
      </w:r>
      <w:r w:rsidRPr="007F6E05">
        <w:rPr>
          <w:bCs/>
        </w:rPr>
        <w:t>ojedynki rozgrywane będą do trzech lub dwóch wygranych setów (zależnie od ilości zgłoszeń), do 11 pkt.</w:t>
      </w:r>
    </w:p>
    <w:p w14:paraId="5FEC96A4" w14:textId="16DF3101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T</w:t>
      </w:r>
      <w:r w:rsidRPr="007F6E05">
        <w:rPr>
          <w:bCs/>
        </w:rPr>
        <w:t>urniej rozgrywany będzie systemem rosyjskim do dwóch przegranych meczów</w:t>
      </w:r>
      <w:r>
        <w:rPr>
          <w:bCs/>
        </w:rPr>
        <w:t>.</w:t>
      </w:r>
    </w:p>
    <w:p w14:paraId="5D7AE093" w14:textId="4FD41966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C</w:t>
      </w:r>
      <w:r w:rsidRPr="007F6E05">
        <w:rPr>
          <w:bCs/>
        </w:rPr>
        <w:t>zas trwania turnieju uzależniony jest od liczby zgłoszonych uczestników</w:t>
      </w:r>
      <w:r>
        <w:rPr>
          <w:bCs/>
        </w:rPr>
        <w:t>.</w:t>
      </w:r>
    </w:p>
    <w:p w14:paraId="47F0745D" w14:textId="70DC55CA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M</w:t>
      </w:r>
      <w:r w:rsidRPr="007F6E05">
        <w:rPr>
          <w:bCs/>
        </w:rPr>
        <w:t>ecze rozgrywane są zgodnie z przepisami gry w tenisa stołowego PZTS</w:t>
      </w:r>
      <w:r>
        <w:rPr>
          <w:bCs/>
        </w:rPr>
        <w:t>.</w:t>
      </w:r>
    </w:p>
    <w:p w14:paraId="0D0F3EA6" w14:textId="73E34509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Z</w:t>
      </w:r>
      <w:r w:rsidRPr="007F6E05">
        <w:rPr>
          <w:bCs/>
        </w:rPr>
        <w:t>awodnicy mogą grać wyłącznie certyfikowanym sprzętem zgodnie z listą okładzin dopuszczonych przez ITTF</w:t>
      </w:r>
      <w:r>
        <w:rPr>
          <w:bCs/>
        </w:rPr>
        <w:t>.</w:t>
      </w:r>
    </w:p>
    <w:p w14:paraId="6809311A" w14:textId="703672E9" w:rsidR="007F6E05" w:rsidRP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M</w:t>
      </w:r>
      <w:r w:rsidRPr="007F6E05">
        <w:rPr>
          <w:bCs/>
        </w:rPr>
        <w:t>ecze sędziują zawodnicy wyznaczeni przez Organizatora</w:t>
      </w:r>
      <w:r>
        <w:rPr>
          <w:bCs/>
        </w:rPr>
        <w:t>.</w:t>
      </w:r>
    </w:p>
    <w:p w14:paraId="7F6445AA" w14:textId="77777777" w:rsidR="007F6E05" w:rsidRPr="007F6E05" w:rsidRDefault="007F6E05" w:rsidP="007F6E05">
      <w:pPr>
        <w:jc w:val="both"/>
        <w:rPr>
          <w:b/>
        </w:rPr>
      </w:pPr>
    </w:p>
    <w:p w14:paraId="23F6F63D" w14:textId="77777777" w:rsidR="007F6E05" w:rsidRDefault="007F6E05" w:rsidP="007F6E05">
      <w:pPr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14:paraId="36723502" w14:textId="35E16BF2" w:rsidR="00C008FE" w:rsidRDefault="007F6E05" w:rsidP="007F6E05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lastRenderedPageBreak/>
        <w:t>KATEGORIE WIEKOWE</w:t>
      </w:r>
      <w:r w:rsidR="00C008FE">
        <w:rPr>
          <w:b/>
        </w:rPr>
        <w:t>:</w:t>
      </w:r>
    </w:p>
    <w:p w14:paraId="255C35B4" w14:textId="77777777" w:rsidR="005E00ED" w:rsidRDefault="005E00ED" w:rsidP="007F6E05">
      <w:pPr>
        <w:pStyle w:val="Akapitzlist"/>
        <w:jc w:val="both"/>
        <w:rPr>
          <w:b/>
        </w:rPr>
      </w:pPr>
    </w:p>
    <w:p w14:paraId="755F27F0" w14:textId="77777777" w:rsidR="007F6E05" w:rsidRDefault="00C008FE" w:rsidP="007F6E05">
      <w:pPr>
        <w:pStyle w:val="Tekstpodstawowywcity"/>
        <w:numPr>
          <w:ilvl w:val="1"/>
          <w:numId w:val="7"/>
        </w:numPr>
        <w:jc w:val="both"/>
        <w:rPr>
          <w:sz w:val="24"/>
          <w:szCs w:val="24"/>
        </w:rPr>
      </w:pPr>
      <w:r w:rsidRPr="007F6E05">
        <w:rPr>
          <w:sz w:val="24"/>
          <w:szCs w:val="24"/>
        </w:rPr>
        <w:t>Turnieje rozegrane zostaną syst</w:t>
      </w:r>
      <w:r w:rsidR="00316A69" w:rsidRPr="007F6E05">
        <w:rPr>
          <w:sz w:val="24"/>
          <w:szCs w:val="24"/>
        </w:rPr>
        <w:t>emem do dwóch przegranych pojedynków</w:t>
      </w:r>
      <w:r w:rsidR="00B057EC" w:rsidRPr="007F6E05">
        <w:rPr>
          <w:sz w:val="24"/>
          <w:szCs w:val="24"/>
        </w:rPr>
        <w:t>.</w:t>
      </w:r>
    </w:p>
    <w:p w14:paraId="2F180761" w14:textId="5E8C1AD2" w:rsidR="005E00ED" w:rsidRPr="007F6E05" w:rsidRDefault="007F6E05" w:rsidP="007F6E05">
      <w:pPr>
        <w:pStyle w:val="Tekstpodstawowywcity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008FE" w:rsidRPr="007F6E05">
        <w:rPr>
          <w:sz w:val="24"/>
          <w:szCs w:val="24"/>
        </w:rPr>
        <w:t>ur</w:t>
      </w:r>
      <w:r w:rsidR="00442520" w:rsidRPr="007F6E05">
        <w:rPr>
          <w:sz w:val="24"/>
          <w:szCs w:val="24"/>
        </w:rPr>
        <w:t xml:space="preserve">nieje zostaną rozegrane w </w:t>
      </w:r>
      <w:r w:rsidR="00B057EC" w:rsidRPr="007F6E05">
        <w:rPr>
          <w:sz w:val="24"/>
          <w:szCs w:val="24"/>
        </w:rPr>
        <w:t>czterech</w:t>
      </w:r>
      <w:r w:rsidR="00442520" w:rsidRPr="007F6E05">
        <w:rPr>
          <w:sz w:val="24"/>
          <w:szCs w:val="24"/>
        </w:rPr>
        <w:t xml:space="preserve"> grupach wiekowych</w:t>
      </w:r>
      <w:r w:rsidR="00C008FE" w:rsidRPr="007F6E05">
        <w:rPr>
          <w:sz w:val="24"/>
          <w:szCs w:val="24"/>
        </w:rPr>
        <w:t>:</w:t>
      </w:r>
    </w:p>
    <w:p w14:paraId="2F2CA419" w14:textId="18A4128A" w:rsidR="005E00ED" w:rsidRDefault="00C008FE" w:rsidP="007F6E05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Młodzi</w:t>
      </w:r>
      <w:r w:rsidR="00316A69">
        <w:rPr>
          <w:sz w:val="24"/>
          <w:szCs w:val="24"/>
        </w:rPr>
        <w:t xml:space="preserve">cy -  klasy 1 </w:t>
      </w:r>
      <w:r w:rsidR="00B057EC">
        <w:rPr>
          <w:sz w:val="24"/>
          <w:szCs w:val="24"/>
        </w:rPr>
        <w:t>–</w:t>
      </w:r>
      <w:r w:rsidR="00316A69">
        <w:rPr>
          <w:sz w:val="24"/>
          <w:szCs w:val="24"/>
        </w:rPr>
        <w:t xml:space="preserve"> 4</w:t>
      </w:r>
      <w:r w:rsidR="00B057EC">
        <w:rPr>
          <w:sz w:val="24"/>
          <w:szCs w:val="24"/>
        </w:rPr>
        <w:t>.</w:t>
      </w:r>
    </w:p>
    <w:p w14:paraId="5E1ECE04" w14:textId="610F9E10" w:rsidR="005E00ED" w:rsidRDefault="00316A69" w:rsidP="007F6E05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Juniorzy  - </w:t>
      </w:r>
      <w:r w:rsidR="00400A65">
        <w:rPr>
          <w:sz w:val="24"/>
          <w:szCs w:val="24"/>
        </w:rPr>
        <w:t xml:space="preserve">  klasy 5</w:t>
      </w:r>
      <w:r>
        <w:rPr>
          <w:sz w:val="24"/>
          <w:szCs w:val="24"/>
        </w:rPr>
        <w:t xml:space="preserve"> – 8</w:t>
      </w:r>
      <w:r w:rsidR="00B057EC">
        <w:rPr>
          <w:sz w:val="24"/>
          <w:szCs w:val="24"/>
        </w:rPr>
        <w:t>.</w:t>
      </w:r>
    </w:p>
    <w:p w14:paraId="6D69C26B" w14:textId="7368CAF6" w:rsidR="005E00ED" w:rsidRDefault="00400A65" w:rsidP="007F6E05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Juniorzy </w:t>
      </w:r>
      <w:r w:rsidR="00B057EC">
        <w:rPr>
          <w:sz w:val="24"/>
          <w:szCs w:val="24"/>
        </w:rPr>
        <w:t>starsi – do 18 roku życia.</w:t>
      </w:r>
    </w:p>
    <w:p w14:paraId="5D95DC74" w14:textId="3A28E162" w:rsidR="006B0C6F" w:rsidRPr="007F6E05" w:rsidRDefault="00B057EC" w:rsidP="007F6E05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Seniorzy – od 18 roku życia.</w:t>
      </w:r>
    </w:p>
    <w:p w14:paraId="360822B5" w14:textId="77777777" w:rsidR="006B0C6F" w:rsidRPr="006B0C6F" w:rsidRDefault="006B0C6F" w:rsidP="007F6E05">
      <w:pPr>
        <w:pStyle w:val="Tekstpodstawowywcity"/>
        <w:ind w:left="720"/>
        <w:jc w:val="both"/>
        <w:rPr>
          <w:sz w:val="24"/>
          <w:szCs w:val="24"/>
        </w:rPr>
      </w:pPr>
    </w:p>
    <w:p w14:paraId="12E2FEE3" w14:textId="7FD55FF7" w:rsidR="00C008FE" w:rsidRPr="005E00ED" w:rsidRDefault="00C008FE" w:rsidP="007F6E05">
      <w:pPr>
        <w:pStyle w:val="Tekstpodstawowywcity"/>
        <w:numPr>
          <w:ilvl w:val="0"/>
          <w:numId w:val="7"/>
        </w:numPr>
        <w:jc w:val="both"/>
      </w:pPr>
      <w:r>
        <w:rPr>
          <w:b/>
        </w:rPr>
        <w:t xml:space="preserve"> NAGRODY:</w:t>
      </w:r>
    </w:p>
    <w:p w14:paraId="37CF722E" w14:textId="77777777" w:rsidR="005E00ED" w:rsidRDefault="005E00ED" w:rsidP="007F6E05">
      <w:pPr>
        <w:pStyle w:val="Tekstpodstawowywcity"/>
        <w:ind w:left="720"/>
        <w:jc w:val="both"/>
      </w:pPr>
    </w:p>
    <w:p w14:paraId="2958F972" w14:textId="2B1D0622" w:rsidR="00C008FE" w:rsidRDefault="00091BBF" w:rsidP="007F6E05">
      <w:pPr>
        <w:ind w:left="360"/>
        <w:jc w:val="both"/>
      </w:pPr>
      <w:r>
        <w:t>Dla najlepszych tenisistów</w:t>
      </w:r>
      <w:r w:rsidR="00C008FE">
        <w:t xml:space="preserve"> w każdej grupie wiekow</w:t>
      </w:r>
      <w:r w:rsidR="00400A65">
        <w:t xml:space="preserve">ej </w:t>
      </w:r>
      <w:r w:rsidR="00C008FE">
        <w:t xml:space="preserve"> zapewniamy:</w:t>
      </w:r>
    </w:p>
    <w:p w14:paraId="138116D4" w14:textId="77777777" w:rsidR="006B0C6F" w:rsidRDefault="006B0C6F" w:rsidP="007F6E05">
      <w:pPr>
        <w:ind w:left="360"/>
        <w:jc w:val="both"/>
      </w:pPr>
    </w:p>
    <w:p w14:paraId="55665FFB" w14:textId="4C5EB3ED" w:rsidR="00C008FE" w:rsidRDefault="005E00ED" w:rsidP="007F6E05">
      <w:pPr>
        <w:numPr>
          <w:ilvl w:val="0"/>
          <w:numId w:val="10"/>
        </w:numPr>
        <w:jc w:val="both"/>
      </w:pPr>
      <w:r>
        <w:t>P</w:t>
      </w:r>
      <w:r w:rsidR="00400A65">
        <w:t>uchary po 3</w:t>
      </w:r>
      <w:r w:rsidR="00C008FE">
        <w:t xml:space="preserve"> w każdej kat. </w:t>
      </w:r>
      <w:r w:rsidR="007F6E05">
        <w:t>w</w:t>
      </w:r>
      <w:r w:rsidR="00C008FE">
        <w:t>iekowe</w:t>
      </w:r>
      <w:r w:rsidR="007F6E05">
        <w:t>j.</w:t>
      </w:r>
    </w:p>
    <w:p w14:paraId="537D0AA8" w14:textId="0D547EA8" w:rsidR="00C008FE" w:rsidRDefault="00091BBF" w:rsidP="007F6E05">
      <w:pPr>
        <w:numPr>
          <w:ilvl w:val="0"/>
          <w:numId w:val="10"/>
        </w:numPr>
        <w:jc w:val="both"/>
      </w:pPr>
      <w:r>
        <w:t>Dyplomy za miejsca 1 – 5</w:t>
      </w:r>
      <w:r w:rsidR="00C008FE">
        <w:t xml:space="preserve">  w każdej kategorii wiekowej.</w:t>
      </w:r>
    </w:p>
    <w:p w14:paraId="5FC20137" w14:textId="342DD141" w:rsidR="005E00ED" w:rsidRDefault="005E00ED" w:rsidP="007F6E05">
      <w:pPr>
        <w:pStyle w:val="Akapitzlist"/>
        <w:numPr>
          <w:ilvl w:val="0"/>
          <w:numId w:val="7"/>
        </w:numPr>
        <w:jc w:val="both"/>
      </w:pPr>
      <w:r w:rsidRPr="008C3431">
        <w:t>Organizator nie ponosi odpowiedzialności za kradzież rzeczy osobistych na terenie sali.</w:t>
      </w:r>
    </w:p>
    <w:p w14:paraId="5CC17398" w14:textId="77777777" w:rsidR="005E00ED" w:rsidRDefault="005E00ED" w:rsidP="007F6E05">
      <w:pPr>
        <w:pStyle w:val="Akapitzlist"/>
        <w:jc w:val="both"/>
      </w:pPr>
    </w:p>
    <w:p w14:paraId="7F0EAD23" w14:textId="2C5C1479" w:rsidR="00C008FE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 POSTANOWIENIA KOŃCOWE</w:t>
      </w:r>
    </w:p>
    <w:p w14:paraId="638A1D8D" w14:textId="77777777" w:rsidR="005E00ED" w:rsidRDefault="005E00ED" w:rsidP="007F6E05">
      <w:pPr>
        <w:pStyle w:val="Akapitzlist"/>
        <w:jc w:val="both"/>
      </w:pPr>
    </w:p>
    <w:p w14:paraId="2B516168" w14:textId="1B615E7E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Uczestnicy turnieju są zobowiązani do przestrzegania zasad i regulaminów ustalonych przez gospodarza obiektu i organizatora turnieju.</w:t>
      </w:r>
    </w:p>
    <w:p w14:paraId="030F4DD0" w14:textId="0172CDC3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 xml:space="preserve">Organizator nie ponosi odpowiedzialności za rzeczy zagubione lub pozostawione </w:t>
      </w:r>
      <w:r>
        <w:br/>
        <w:t>w szatni.</w:t>
      </w:r>
    </w:p>
    <w:p w14:paraId="5D22753C" w14:textId="77777777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Ubezpieczenie oraz dojazd zawodników na koszt własny.</w:t>
      </w:r>
    </w:p>
    <w:p w14:paraId="2F0A7729" w14:textId="77777777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Organizator nie ponosi odpowiedzialności za kontuzje, wypadki, problemy zdrowotne uczestników podczas trwania zawodów.</w:t>
      </w:r>
    </w:p>
    <w:p w14:paraId="13C8BDAB" w14:textId="77777777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Zawodnik startuje w turnieju na własną odpowiedzialność.</w:t>
      </w:r>
    </w:p>
    <w:p w14:paraId="40BA9C7B" w14:textId="77777777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Kwestie sporne, w zależności od ich charakteru, rozstrzyga Organizator.</w:t>
      </w:r>
    </w:p>
    <w:p w14:paraId="1A22D98E" w14:textId="41B7BC2B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Ostateczna interpretacja regulaminu należy wyłącznie do organizatora.</w:t>
      </w:r>
    </w:p>
    <w:p w14:paraId="38DBAF37" w14:textId="77777777" w:rsidR="00926294" w:rsidRPr="00442520" w:rsidRDefault="00C008FE" w:rsidP="007F6E05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442520">
        <w:rPr>
          <w:sz w:val="32"/>
          <w:szCs w:val="32"/>
        </w:rPr>
        <w:t xml:space="preserve"> </w:t>
      </w:r>
      <w:r w:rsidR="001176D6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     </w:t>
      </w:r>
      <w:r w:rsidR="00CC553E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                                              </w:t>
      </w:r>
      <w:r w:rsidR="00E658CC" w:rsidRPr="00442520">
        <w:t xml:space="preserve"> </w:t>
      </w:r>
    </w:p>
    <w:sectPr w:rsidR="00926294" w:rsidRPr="00442520" w:rsidSect="0048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DB0E92"/>
    <w:multiLevelType w:val="hybridMultilevel"/>
    <w:tmpl w:val="3E7C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0CED"/>
    <w:multiLevelType w:val="hybridMultilevel"/>
    <w:tmpl w:val="7D048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2A4C"/>
    <w:multiLevelType w:val="hybridMultilevel"/>
    <w:tmpl w:val="DD303D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02344"/>
    <w:multiLevelType w:val="hybridMultilevel"/>
    <w:tmpl w:val="2946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2CA7"/>
    <w:multiLevelType w:val="hybridMultilevel"/>
    <w:tmpl w:val="A95A66B6"/>
    <w:lvl w:ilvl="0" w:tplc="CE4A7D56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2594065"/>
    <w:multiLevelType w:val="hybridMultilevel"/>
    <w:tmpl w:val="41142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9CF"/>
    <w:multiLevelType w:val="hybridMultilevel"/>
    <w:tmpl w:val="6E60F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5228E"/>
    <w:multiLevelType w:val="hybridMultilevel"/>
    <w:tmpl w:val="77A42E66"/>
    <w:lvl w:ilvl="0" w:tplc="68E45F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EC3106B"/>
    <w:multiLevelType w:val="hybridMultilevel"/>
    <w:tmpl w:val="B006429E"/>
    <w:lvl w:ilvl="0" w:tplc="3CCE1706">
      <w:start w:val="1"/>
      <w:numFmt w:val="lowerLetter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3F73D4"/>
    <w:multiLevelType w:val="hybridMultilevel"/>
    <w:tmpl w:val="4A3E7B66"/>
    <w:lvl w:ilvl="0" w:tplc="85C0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29DF"/>
    <w:multiLevelType w:val="hybridMultilevel"/>
    <w:tmpl w:val="F24AB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6472"/>
    <w:multiLevelType w:val="hybridMultilevel"/>
    <w:tmpl w:val="A1FE2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3891838">
    <w:abstractNumId w:val="11"/>
  </w:num>
  <w:num w:numId="2" w16cid:durableId="135494985">
    <w:abstractNumId w:val="9"/>
  </w:num>
  <w:num w:numId="3" w16cid:durableId="1688364522">
    <w:abstractNumId w:val="6"/>
  </w:num>
  <w:num w:numId="4" w16cid:durableId="1027758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845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7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749738">
    <w:abstractNumId w:val="8"/>
  </w:num>
  <w:num w:numId="8" w16cid:durableId="1834563967">
    <w:abstractNumId w:val="1"/>
  </w:num>
  <w:num w:numId="9" w16cid:durableId="1394542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631858">
    <w:abstractNumId w:val="0"/>
  </w:num>
  <w:num w:numId="11" w16cid:durableId="52238661">
    <w:abstractNumId w:val="3"/>
  </w:num>
  <w:num w:numId="12" w16cid:durableId="1776512131">
    <w:abstractNumId w:val="5"/>
  </w:num>
  <w:num w:numId="13" w16cid:durableId="518540993">
    <w:abstractNumId w:val="2"/>
  </w:num>
  <w:num w:numId="14" w16cid:durableId="1114440136">
    <w:abstractNumId w:val="13"/>
  </w:num>
  <w:num w:numId="15" w16cid:durableId="2038115656">
    <w:abstractNumId w:val="12"/>
  </w:num>
  <w:num w:numId="16" w16cid:durableId="839346607">
    <w:abstractNumId w:val="4"/>
  </w:num>
  <w:num w:numId="17" w16cid:durableId="75891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0C"/>
    <w:rsid w:val="00002639"/>
    <w:rsid w:val="00007E99"/>
    <w:rsid w:val="00014EC8"/>
    <w:rsid w:val="00030D24"/>
    <w:rsid w:val="00066A3A"/>
    <w:rsid w:val="00072D15"/>
    <w:rsid w:val="00091BBF"/>
    <w:rsid w:val="00093BF0"/>
    <w:rsid w:val="000A061C"/>
    <w:rsid w:val="000A7935"/>
    <w:rsid w:val="000E2081"/>
    <w:rsid w:val="000E620C"/>
    <w:rsid w:val="001176D6"/>
    <w:rsid w:val="00120AA3"/>
    <w:rsid w:val="00121A13"/>
    <w:rsid w:val="00163C98"/>
    <w:rsid w:val="00175FF7"/>
    <w:rsid w:val="00183EB4"/>
    <w:rsid w:val="001D4EFE"/>
    <w:rsid w:val="001E3DB1"/>
    <w:rsid w:val="00202F0A"/>
    <w:rsid w:val="00206209"/>
    <w:rsid w:val="00213546"/>
    <w:rsid w:val="00265D65"/>
    <w:rsid w:val="00267074"/>
    <w:rsid w:val="002B281E"/>
    <w:rsid w:val="002B61C0"/>
    <w:rsid w:val="002B7B75"/>
    <w:rsid w:val="002C2394"/>
    <w:rsid w:val="002E1A9D"/>
    <w:rsid w:val="002E21E7"/>
    <w:rsid w:val="00300090"/>
    <w:rsid w:val="00314849"/>
    <w:rsid w:val="00316A69"/>
    <w:rsid w:val="003179F2"/>
    <w:rsid w:val="00343CA5"/>
    <w:rsid w:val="00376897"/>
    <w:rsid w:val="003771DA"/>
    <w:rsid w:val="003B454C"/>
    <w:rsid w:val="003B74E7"/>
    <w:rsid w:val="003B7D7A"/>
    <w:rsid w:val="003E5504"/>
    <w:rsid w:val="00400A65"/>
    <w:rsid w:val="00413968"/>
    <w:rsid w:val="00434A78"/>
    <w:rsid w:val="00442520"/>
    <w:rsid w:val="004737A3"/>
    <w:rsid w:val="004815C6"/>
    <w:rsid w:val="00484707"/>
    <w:rsid w:val="004F39A7"/>
    <w:rsid w:val="004F4C33"/>
    <w:rsid w:val="005177A6"/>
    <w:rsid w:val="00522037"/>
    <w:rsid w:val="005338B9"/>
    <w:rsid w:val="00536B41"/>
    <w:rsid w:val="00564897"/>
    <w:rsid w:val="00587481"/>
    <w:rsid w:val="00595898"/>
    <w:rsid w:val="005B68AC"/>
    <w:rsid w:val="005E00ED"/>
    <w:rsid w:val="005E47A7"/>
    <w:rsid w:val="005E49EA"/>
    <w:rsid w:val="006025C6"/>
    <w:rsid w:val="006305F8"/>
    <w:rsid w:val="00634891"/>
    <w:rsid w:val="00634D5D"/>
    <w:rsid w:val="006365C5"/>
    <w:rsid w:val="006426CA"/>
    <w:rsid w:val="00644059"/>
    <w:rsid w:val="0065009F"/>
    <w:rsid w:val="0068483C"/>
    <w:rsid w:val="00691B11"/>
    <w:rsid w:val="0069536B"/>
    <w:rsid w:val="00697B6C"/>
    <w:rsid w:val="006A384E"/>
    <w:rsid w:val="006B0C6F"/>
    <w:rsid w:val="006B70DF"/>
    <w:rsid w:val="006C6075"/>
    <w:rsid w:val="006F300C"/>
    <w:rsid w:val="00710AB9"/>
    <w:rsid w:val="007115B9"/>
    <w:rsid w:val="007148C1"/>
    <w:rsid w:val="007240FC"/>
    <w:rsid w:val="00740C04"/>
    <w:rsid w:val="007414EC"/>
    <w:rsid w:val="00757EEB"/>
    <w:rsid w:val="00763C22"/>
    <w:rsid w:val="007A1AFC"/>
    <w:rsid w:val="007B5F8D"/>
    <w:rsid w:val="007E773C"/>
    <w:rsid w:val="007F1048"/>
    <w:rsid w:val="007F6E05"/>
    <w:rsid w:val="008037F5"/>
    <w:rsid w:val="008709B9"/>
    <w:rsid w:val="00875496"/>
    <w:rsid w:val="00875636"/>
    <w:rsid w:val="0087680E"/>
    <w:rsid w:val="008902AF"/>
    <w:rsid w:val="008A1F93"/>
    <w:rsid w:val="00900596"/>
    <w:rsid w:val="00906BBC"/>
    <w:rsid w:val="00912443"/>
    <w:rsid w:val="009201DB"/>
    <w:rsid w:val="00926294"/>
    <w:rsid w:val="009375AA"/>
    <w:rsid w:val="009424A2"/>
    <w:rsid w:val="00950CCE"/>
    <w:rsid w:val="0099079D"/>
    <w:rsid w:val="00992CFA"/>
    <w:rsid w:val="009B22B6"/>
    <w:rsid w:val="009B31CC"/>
    <w:rsid w:val="009B7DF2"/>
    <w:rsid w:val="009C48C2"/>
    <w:rsid w:val="009C6106"/>
    <w:rsid w:val="009D3D51"/>
    <w:rsid w:val="009E209D"/>
    <w:rsid w:val="009F1B11"/>
    <w:rsid w:val="00A02A1B"/>
    <w:rsid w:val="00A23AE6"/>
    <w:rsid w:val="00A24C70"/>
    <w:rsid w:val="00A43085"/>
    <w:rsid w:val="00A4457F"/>
    <w:rsid w:val="00A47491"/>
    <w:rsid w:val="00A52572"/>
    <w:rsid w:val="00A6025F"/>
    <w:rsid w:val="00A705C9"/>
    <w:rsid w:val="00A8109E"/>
    <w:rsid w:val="00A914E6"/>
    <w:rsid w:val="00AA0D6C"/>
    <w:rsid w:val="00AA630D"/>
    <w:rsid w:val="00AB76EF"/>
    <w:rsid w:val="00AD093F"/>
    <w:rsid w:val="00AE3CBF"/>
    <w:rsid w:val="00B057EC"/>
    <w:rsid w:val="00B33411"/>
    <w:rsid w:val="00B37846"/>
    <w:rsid w:val="00B4521F"/>
    <w:rsid w:val="00B53C11"/>
    <w:rsid w:val="00B837B7"/>
    <w:rsid w:val="00B850F2"/>
    <w:rsid w:val="00B930CC"/>
    <w:rsid w:val="00B96D40"/>
    <w:rsid w:val="00BA1249"/>
    <w:rsid w:val="00BC1F78"/>
    <w:rsid w:val="00BD69D3"/>
    <w:rsid w:val="00C008FE"/>
    <w:rsid w:val="00C57A91"/>
    <w:rsid w:val="00CB60D6"/>
    <w:rsid w:val="00CC553E"/>
    <w:rsid w:val="00D01506"/>
    <w:rsid w:val="00D02814"/>
    <w:rsid w:val="00D1491E"/>
    <w:rsid w:val="00D304A0"/>
    <w:rsid w:val="00D45D4D"/>
    <w:rsid w:val="00D56F51"/>
    <w:rsid w:val="00D706CC"/>
    <w:rsid w:val="00D7374A"/>
    <w:rsid w:val="00D74143"/>
    <w:rsid w:val="00DA09D8"/>
    <w:rsid w:val="00DA7683"/>
    <w:rsid w:val="00DC5977"/>
    <w:rsid w:val="00DD63C9"/>
    <w:rsid w:val="00DE06F2"/>
    <w:rsid w:val="00DE16AF"/>
    <w:rsid w:val="00DE3571"/>
    <w:rsid w:val="00DF4134"/>
    <w:rsid w:val="00E1254C"/>
    <w:rsid w:val="00E338F5"/>
    <w:rsid w:val="00E3771A"/>
    <w:rsid w:val="00E54629"/>
    <w:rsid w:val="00E63034"/>
    <w:rsid w:val="00E658CC"/>
    <w:rsid w:val="00E65AD4"/>
    <w:rsid w:val="00E8105E"/>
    <w:rsid w:val="00E86A03"/>
    <w:rsid w:val="00E97FF7"/>
    <w:rsid w:val="00EA3128"/>
    <w:rsid w:val="00EA415C"/>
    <w:rsid w:val="00EA4E3D"/>
    <w:rsid w:val="00EB24F1"/>
    <w:rsid w:val="00EB32FD"/>
    <w:rsid w:val="00EC2007"/>
    <w:rsid w:val="00EE603F"/>
    <w:rsid w:val="00EF3042"/>
    <w:rsid w:val="00EF7AB5"/>
    <w:rsid w:val="00F32BA5"/>
    <w:rsid w:val="00F35A5D"/>
    <w:rsid w:val="00F5533B"/>
    <w:rsid w:val="00F842D9"/>
    <w:rsid w:val="00F8624B"/>
    <w:rsid w:val="00FA5DCC"/>
    <w:rsid w:val="00FB151B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7397"/>
  <w15:docId w15:val="{9A96BE3F-DF7A-4DB3-B569-8D78323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7AB5"/>
    <w:rPr>
      <w:color w:val="0000FF" w:themeColor="hyperlink"/>
      <w:u w:val="single"/>
    </w:rPr>
  </w:style>
  <w:style w:type="paragraph" w:styleId="Listapunktowana">
    <w:name w:val="List Bullet"/>
    <w:basedOn w:val="Normalny"/>
    <w:autoRedefine/>
    <w:semiHidden/>
    <w:unhideWhenUsed/>
    <w:rsid w:val="00B930CC"/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F3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375A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C008FE"/>
    <w:pPr>
      <w:ind w:left="360"/>
    </w:pPr>
    <w:rPr>
      <w:sz w:val="2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8FE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ystyka@hrubieszow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FF779-5CE5-42E5-A4FD-70157615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</dc:creator>
  <cp:lastModifiedBy>Bartłomiej BK. Kusidło</cp:lastModifiedBy>
  <cp:revision>11</cp:revision>
  <cp:lastPrinted>2024-02-13T07:23:00Z</cp:lastPrinted>
  <dcterms:created xsi:type="dcterms:W3CDTF">2023-03-08T11:36:00Z</dcterms:created>
  <dcterms:modified xsi:type="dcterms:W3CDTF">2024-02-21T10:21:00Z</dcterms:modified>
</cp:coreProperties>
</file>