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9A57" w14:textId="77777777" w:rsidR="00D5074C" w:rsidRPr="000600F0" w:rsidRDefault="00D81F87" w:rsidP="00DE1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Kierownik Gminnego Ośrodka Pomocy Społecznej w Hrubieszowie</w:t>
      </w:r>
      <w:r w:rsidR="00FD57DD" w:rsidRPr="000600F0">
        <w:rPr>
          <w:rFonts w:ascii="Times New Roman" w:hAnsi="Times New Roman" w:cs="Times New Roman"/>
          <w:b/>
          <w:sz w:val="24"/>
          <w:szCs w:val="24"/>
        </w:rPr>
        <w:br/>
      </w:r>
      <w:r w:rsidRPr="000600F0">
        <w:rPr>
          <w:rFonts w:ascii="Times New Roman" w:hAnsi="Times New Roman" w:cs="Times New Roman"/>
          <w:b/>
          <w:sz w:val="24"/>
          <w:szCs w:val="24"/>
        </w:rPr>
        <w:t>ogłasza nabór</w:t>
      </w:r>
      <w:r w:rsidR="00DE632E" w:rsidRPr="000600F0">
        <w:rPr>
          <w:rFonts w:ascii="Times New Roman" w:hAnsi="Times New Roman" w:cs="Times New Roman"/>
          <w:b/>
          <w:sz w:val="24"/>
          <w:szCs w:val="24"/>
        </w:rPr>
        <w:t xml:space="preserve"> kandydatów</w:t>
      </w:r>
      <w:r w:rsidRPr="000600F0">
        <w:rPr>
          <w:rFonts w:ascii="Times New Roman" w:hAnsi="Times New Roman" w:cs="Times New Roman"/>
          <w:b/>
          <w:sz w:val="24"/>
          <w:szCs w:val="24"/>
        </w:rPr>
        <w:t xml:space="preserve"> na wolne stanowisko </w:t>
      </w:r>
      <w:r w:rsidR="00DE632E" w:rsidRPr="000600F0">
        <w:rPr>
          <w:rFonts w:ascii="Times New Roman" w:hAnsi="Times New Roman" w:cs="Times New Roman"/>
          <w:b/>
          <w:sz w:val="24"/>
          <w:szCs w:val="24"/>
        </w:rPr>
        <w:t>urzędnicze</w:t>
      </w:r>
      <w:r w:rsidR="00030C36" w:rsidRPr="00060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C36" w:rsidRPr="000600F0">
        <w:rPr>
          <w:rFonts w:ascii="Times New Roman" w:hAnsi="Times New Roman" w:cs="Times New Roman"/>
          <w:b/>
          <w:sz w:val="24"/>
          <w:szCs w:val="24"/>
        </w:rPr>
        <w:br/>
        <w:t>w Gminnym Ośrodku Pomocy Społecznej w Hrubieszowie, ul. Bolesława Prusa 8</w:t>
      </w:r>
    </w:p>
    <w:p w14:paraId="1B00F96A" w14:textId="77777777" w:rsidR="00626B01" w:rsidRPr="000600F0" w:rsidRDefault="00626B01" w:rsidP="00DE15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28B8C5" w14:textId="5856F9C8" w:rsidR="00E25862" w:rsidRPr="000600F0" w:rsidRDefault="00716BDB" w:rsidP="00DE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b/>
          <w:i/>
          <w:iCs/>
          <w:sz w:val="24"/>
          <w:szCs w:val="24"/>
        </w:rPr>
        <w:t>Stanowisko ds. realizacji programów i pisania projektów</w:t>
      </w:r>
      <w:r w:rsidR="003D2646" w:rsidRPr="000600F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D81F87" w:rsidRPr="000600F0">
        <w:rPr>
          <w:rFonts w:ascii="Times New Roman" w:hAnsi="Times New Roman" w:cs="Times New Roman"/>
          <w:sz w:val="20"/>
          <w:szCs w:val="20"/>
        </w:rPr>
        <w:t>(nazwa stanowiska urzędniczego)</w:t>
      </w:r>
    </w:p>
    <w:p w14:paraId="6645420B" w14:textId="77777777" w:rsidR="00626B01" w:rsidRPr="000600F0" w:rsidRDefault="00626B01" w:rsidP="00DE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4C0E1" w14:textId="77777777" w:rsidR="00F6231E" w:rsidRPr="000600F0" w:rsidRDefault="00F6231E" w:rsidP="00DE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2D564" w14:textId="09AEE2A1" w:rsidR="00F6231E" w:rsidRPr="000600F0" w:rsidRDefault="001A358F" w:rsidP="00204F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="00D81F87" w:rsidRPr="000600F0">
        <w:rPr>
          <w:rFonts w:ascii="Times New Roman" w:hAnsi="Times New Roman" w:cs="Times New Roman"/>
          <w:b/>
          <w:sz w:val="24"/>
          <w:szCs w:val="24"/>
        </w:rPr>
        <w:t>:</w:t>
      </w:r>
    </w:p>
    <w:p w14:paraId="45BB9201" w14:textId="77777777" w:rsidR="00857E75" w:rsidRPr="000600F0" w:rsidRDefault="00857E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0600F0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 xml:space="preserve">Art. 54 [Główny księgowy] § 2 Pkt. 1 </w:t>
      </w:r>
    </w:p>
    <w:p w14:paraId="47DD0D6D" w14:textId="77777777" w:rsidR="00857E75" w:rsidRPr="000600F0" w:rsidRDefault="007F384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hyperlink r:id="rId5" w:history="1">
        <w:r w:rsidR="00857E75" w:rsidRPr="000600F0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lang w:eastAsia="pl-PL"/>
          </w:rPr>
          <w:t>Poradniki : 1</w:t>
        </w:r>
      </w:hyperlink>
    </w:p>
    <w:p w14:paraId="33C7998A" w14:textId="3B74A12F" w:rsidR="0023258E" w:rsidRPr="000600F0" w:rsidRDefault="0023258E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0495873"/>
      <w:bookmarkEnd w:id="0"/>
      <w:r w:rsidRPr="000600F0">
        <w:rPr>
          <w:rFonts w:ascii="Times New Roman" w:hAnsi="Times New Roman" w:cs="Times New Roman"/>
          <w:sz w:val="24"/>
          <w:szCs w:val="24"/>
        </w:rPr>
        <w:t>wykształcenie wyższe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63B2729D" w14:textId="48889E69" w:rsidR="0023258E" w:rsidRPr="000600F0" w:rsidRDefault="0023258E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minimum </w:t>
      </w:r>
      <w:r w:rsidR="00646D14" w:rsidRPr="000600F0">
        <w:rPr>
          <w:rFonts w:ascii="Times New Roman" w:hAnsi="Times New Roman" w:cs="Times New Roman"/>
          <w:sz w:val="24"/>
          <w:szCs w:val="24"/>
        </w:rPr>
        <w:t>trzy</w:t>
      </w:r>
      <w:r w:rsidRPr="000600F0">
        <w:rPr>
          <w:rFonts w:ascii="Times New Roman" w:hAnsi="Times New Roman" w:cs="Times New Roman"/>
          <w:sz w:val="24"/>
          <w:szCs w:val="24"/>
        </w:rPr>
        <w:t xml:space="preserve"> lata stażu pracy w administracji samorządowej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7A574893" w14:textId="77777777" w:rsidR="0054586E" w:rsidRPr="000600F0" w:rsidRDefault="0054586E">
      <w:pPr>
        <w:pStyle w:val="Style4"/>
        <w:widowControl/>
        <w:numPr>
          <w:ilvl w:val="0"/>
          <w:numId w:val="12"/>
        </w:numPr>
        <w:ind w:left="851"/>
        <w:jc w:val="both"/>
        <w:rPr>
          <w:b/>
          <w:i/>
        </w:rPr>
      </w:pPr>
      <w:r w:rsidRPr="000600F0">
        <w:t>ukończone szkolenie z zakresu Organizacji Społeczności Lokalnej;</w:t>
      </w:r>
    </w:p>
    <w:p w14:paraId="731F6F35" w14:textId="3BFA5E80" w:rsidR="0023258E" w:rsidRPr="000600F0" w:rsidRDefault="0023258E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posiadanie </w:t>
      </w:r>
      <w:r w:rsidR="00765A13" w:rsidRPr="000600F0">
        <w:rPr>
          <w:rFonts w:ascii="Times New Roman" w:hAnsi="Times New Roman" w:cs="Times New Roman"/>
          <w:sz w:val="24"/>
          <w:szCs w:val="24"/>
        </w:rPr>
        <w:t>obywatelstw</w:t>
      </w:r>
      <w:r w:rsidRPr="000600F0">
        <w:rPr>
          <w:rFonts w:ascii="Times New Roman" w:hAnsi="Times New Roman" w:cs="Times New Roman"/>
          <w:sz w:val="24"/>
          <w:szCs w:val="24"/>
        </w:rPr>
        <w:t>a</w:t>
      </w:r>
      <w:r w:rsidR="00765A13" w:rsidRPr="000600F0">
        <w:rPr>
          <w:rFonts w:ascii="Times New Roman" w:hAnsi="Times New Roman" w:cs="Times New Roman"/>
          <w:sz w:val="24"/>
          <w:szCs w:val="24"/>
        </w:rPr>
        <w:t xml:space="preserve"> polskie</w:t>
      </w:r>
      <w:r w:rsidRPr="000600F0">
        <w:rPr>
          <w:rFonts w:ascii="Times New Roman" w:hAnsi="Times New Roman" w:cs="Times New Roman"/>
          <w:sz w:val="24"/>
          <w:szCs w:val="24"/>
        </w:rPr>
        <w:t xml:space="preserve">go lub innego państwa członkowskiego Unii Europejskiej </w:t>
      </w:r>
      <w:r w:rsidR="00765A13" w:rsidRPr="000600F0">
        <w:rPr>
          <w:rFonts w:ascii="Times New Roman" w:hAnsi="Times New Roman" w:cs="Times New Roman"/>
          <w:sz w:val="24"/>
          <w:szCs w:val="24"/>
        </w:rPr>
        <w:t xml:space="preserve"> oraz obywatele innych państw, którym na podstawie umów międzynarodowych lub przepisów prawa wspólnotowego przysługuje prawo do podjęcia zatrudnienia na terytorium Rzeczypospolitej Polskiej, na zasadach określonych w art. 11 ust. 3 ustawy z dnia 21 listopada 2008 r. o pracownikach samorządowych (Dz. U. z 2022 r, poz. 530)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19C5FF0D" w14:textId="7D1E6518" w:rsidR="00516B53" w:rsidRPr="000600F0" w:rsidRDefault="0023258E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posiadanie </w:t>
      </w:r>
      <w:r w:rsidR="00765A13" w:rsidRPr="000600F0">
        <w:rPr>
          <w:rFonts w:ascii="Times New Roman" w:hAnsi="Times New Roman" w:cs="Times New Roman"/>
          <w:sz w:val="24"/>
          <w:szCs w:val="24"/>
        </w:rPr>
        <w:t>pełn</w:t>
      </w:r>
      <w:r w:rsidRPr="000600F0">
        <w:rPr>
          <w:rFonts w:ascii="Times New Roman" w:hAnsi="Times New Roman" w:cs="Times New Roman"/>
          <w:sz w:val="24"/>
          <w:szCs w:val="24"/>
        </w:rPr>
        <w:t>ej</w:t>
      </w:r>
      <w:r w:rsidR="00765A13" w:rsidRPr="000600F0">
        <w:rPr>
          <w:rFonts w:ascii="Times New Roman" w:hAnsi="Times New Roman" w:cs="Times New Roman"/>
          <w:sz w:val="24"/>
          <w:szCs w:val="24"/>
        </w:rPr>
        <w:t xml:space="preserve"> zdolnoś</w:t>
      </w:r>
      <w:r w:rsidR="007F3841">
        <w:rPr>
          <w:rFonts w:ascii="Times New Roman" w:hAnsi="Times New Roman" w:cs="Times New Roman"/>
          <w:sz w:val="24"/>
          <w:szCs w:val="24"/>
        </w:rPr>
        <w:t>ci</w:t>
      </w:r>
      <w:r w:rsidR="00765A13" w:rsidRPr="000600F0">
        <w:rPr>
          <w:rFonts w:ascii="Times New Roman" w:hAnsi="Times New Roman" w:cs="Times New Roman"/>
          <w:sz w:val="24"/>
          <w:szCs w:val="24"/>
        </w:rPr>
        <w:t xml:space="preserve"> do czynności prawnych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3097B117" w14:textId="6DD11E78" w:rsidR="0023258E" w:rsidRPr="000600F0" w:rsidRDefault="00765A13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korzystanie z pełni praw publicznych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06EAAD1A" w14:textId="084257B2" w:rsidR="0023258E" w:rsidRPr="000600F0" w:rsidRDefault="0023258E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brak prawomocnego wyroku sądu </w:t>
      </w:r>
      <w:r w:rsidR="00765A13" w:rsidRPr="000600F0">
        <w:rPr>
          <w:rFonts w:ascii="Times New Roman" w:hAnsi="Times New Roman" w:cs="Times New Roman"/>
          <w:sz w:val="24"/>
          <w:szCs w:val="24"/>
        </w:rPr>
        <w:t>za umyślne przestępstwo ścigane z oskarżenia publicznego lub umyślne przestępstwo skarbowe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4C878CF9" w14:textId="2E509881" w:rsidR="0023258E" w:rsidRPr="000600F0" w:rsidRDefault="00765A13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stan zdrowia pozwalający na zatrudnienie na</w:t>
      </w:r>
      <w:r w:rsidR="0023258E" w:rsidRPr="000600F0">
        <w:rPr>
          <w:rFonts w:ascii="Times New Roman" w:hAnsi="Times New Roman" w:cs="Times New Roman"/>
          <w:sz w:val="24"/>
          <w:szCs w:val="24"/>
        </w:rPr>
        <w:t xml:space="preserve"> określonym</w:t>
      </w:r>
      <w:r w:rsidRPr="000600F0">
        <w:rPr>
          <w:rFonts w:ascii="Times New Roman" w:hAnsi="Times New Roman" w:cs="Times New Roman"/>
          <w:sz w:val="24"/>
          <w:szCs w:val="24"/>
        </w:rPr>
        <w:t xml:space="preserve"> stanowisku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61C554A5" w14:textId="4B65D9D4" w:rsidR="00765A13" w:rsidRPr="000600F0" w:rsidRDefault="00765A13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nieposzlakowana opinia</w:t>
      </w:r>
      <w:r w:rsidR="003D2646" w:rsidRPr="000600F0">
        <w:rPr>
          <w:rFonts w:ascii="Times New Roman" w:hAnsi="Times New Roman" w:cs="Times New Roman"/>
          <w:sz w:val="24"/>
          <w:szCs w:val="24"/>
        </w:rPr>
        <w:t>.</w:t>
      </w:r>
    </w:p>
    <w:p w14:paraId="002FE6D0" w14:textId="77777777" w:rsidR="00F6231E" w:rsidRPr="000600F0" w:rsidRDefault="00F6231E" w:rsidP="00F6231E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77B59C2" w14:textId="77777777" w:rsidR="003E00E1" w:rsidRPr="000600F0" w:rsidRDefault="003E00E1" w:rsidP="00DE15A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7BA64" w14:textId="3AB0C6EE" w:rsidR="00F6231E" w:rsidRPr="000600F0" w:rsidRDefault="00D81F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186610ED" w14:textId="77777777" w:rsidR="00AC74BB" w:rsidRPr="000600F0" w:rsidRDefault="00AC74BB">
      <w:pPr>
        <w:pStyle w:val="Style4"/>
        <w:widowControl/>
        <w:numPr>
          <w:ilvl w:val="0"/>
          <w:numId w:val="14"/>
        </w:numPr>
        <w:ind w:left="851"/>
        <w:jc w:val="both"/>
        <w:rPr>
          <w:b/>
          <w:i/>
        </w:rPr>
      </w:pPr>
      <w:r w:rsidRPr="000600F0">
        <w:t>znajomość przepisów prawnych dotyczących funduszy unijnych i krajowych, zamówień publicznych, procedur aplikacyjnych i rozliczania dotacji, umiejętność ich interpretacji oraz wykorzystania do wykonywania zadań;</w:t>
      </w:r>
    </w:p>
    <w:p w14:paraId="1EA405C7" w14:textId="77777777" w:rsidR="00AC74BB" w:rsidRPr="000600F0" w:rsidRDefault="00AC74BB">
      <w:pPr>
        <w:pStyle w:val="Style4"/>
        <w:widowControl/>
        <w:numPr>
          <w:ilvl w:val="0"/>
          <w:numId w:val="14"/>
        </w:numPr>
        <w:ind w:left="851"/>
        <w:jc w:val="both"/>
        <w:rPr>
          <w:b/>
          <w:i/>
        </w:rPr>
      </w:pPr>
      <w:r w:rsidRPr="000600F0">
        <w:t>znajomość polityki regionalnej UE i zasad realizacji programów, projektów;</w:t>
      </w:r>
    </w:p>
    <w:p w14:paraId="157E672E" w14:textId="77777777" w:rsidR="00AC74BB" w:rsidRPr="000600F0" w:rsidRDefault="00AC74BB">
      <w:pPr>
        <w:pStyle w:val="Style4"/>
        <w:widowControl/>
        <w:numPr>
          <w:ilvl w:val="0"/>
          <w:numId w:val="14"/>
        </w:numPr>
        <w:ind w:left="851"/>
        <w:jc w:val="both"/>
        <w:rPr>
          <w:b/>
          <w:i/>
        </w:rPr>
      </w:pPr>
      <w:r w:rsidRPr="000600F0">
        <w:t xml:space="preserve">doświadczenie zawodowe w przygotowywaniu i rozliczaniu projektów, działań </w:t>
      </w:r>
      <w:r w:rsidRPr="000600F0">
        <w:br/>
        <w:t>i programów realizowanych z udziałem zewnętrznych środków finansowych;</w:t>
      </w:r>
    </w:p>
    <w:p w14:paraId="2D4918EB" w14:textId="77777777" w:rsidR="00AC74BB" w:rsidRPr="000600F0" w:rsidRDefault="00AC74BB">
      <w:pPr>
        <w:pStyle w:val="Style4"/>
        <w:widowControl/>
        <w:numPr>
          <w:ilvl w:val="0"/>
          <w:numId w:val="14"/>
        </w:numPr>
        <w:ind w:left="851"/>
        <w:jc w:val="both"/>
        <w:rPr>
          <w:b/>
          <w:i/>
        </w:rPr>
      </w:pPr>
      <w:r w:rsidRPr="000600F0">
        <w:t>znajomość specyfiki pracy z osobami starszymi;</w:t>
      </w:r>
    </w:p>
    <w:p w14:paraId="684DB49A" w14:textId="77777777" w:rsidR="00AC74BB" w:rsidRPr="000600F0" w:rsidRDefault="00AC74BB">
      <w:pPr>
        <w:pStyle w:val="Style4"/>
        <w:widowControl/>
        <w:numPr>
          <w:ilvl w:val="0"/>
          <w:numId w:val="14"/>
        </w:numPr>
        <w:ind w:left="851"/>
        <w:jc w:val="both"/>
        <w:rPr>
          <w:b/>
          <w:i/>
        </w:rPr>
      </w:pPr>
      <w:r w:rsidRPr="000600F0">
        <w:t>doświadczenie zawodowe w pracy w Klubie Seniora;</w:t>
      </w:r>
    </w:p>
    <w:p w14:paraId="081671DB" w14:textId="7BB74A6D" w:rsidR="00AC74BB" w:rsidRPr="000600F0" w:rsidRDefault="00AC74BB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600F0">
        <w:rPr>
          <w:rFonts w:ascii="Times New Roman" w:hAnsi="Times New Roman"/>
          <w:sz w:val="24"/>
          <w:szCs w:val="24"/>
        </w:rPr>
        <w:t>umiejętności w zakresie biegłej obsługi komputera (MS Office, Internet, poczta elektroniczna) oraz urządzeń biurowych;</w:t>
      </w:r>
    </w:p>
    <w:p w14:paraId="5F67EEDD" w14:textId="4F4AC9B1" w:rsidR="00FF7632" w:rsidRPr="000600F0" w:rsidRDefault="00FF7632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umiejętność pracy samodzielnej jak i współpracy w zespole, komunikatywność</w:t>
      </w:r>
      <w:r w:rsidR="00F77695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3143711F" w14:textId="77777777" w:rsidR="00FF7632" w:rsidRPr="000600F0" w:rsidRDefault="00FF7632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umiejętność pracy pod presją czasu;</w:t>
      </w:r>
    </w:p>
    <w:p w14:paraId="03578E21" w14:textId="77777777" w:rsidR="00FF7632" w:rsidRPr="000600F0" w:rsidRDefault="00FF7632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odpowiedzialność, własna inicjatywa oraz bardzo dobra organizacja pracy</w:t>
      </w:r>
      <w:r w:rsidR="003E00E1" w:rsidRPr="000600F0">
        <w:rPr>
          <w:rFonts w:ascii="Times New Roman" w:hAnsi="Times New Roman" w:cs="Times New Roman"/>
          <w:sz w:val="24"/>
          <w:szCs w:val="24"/>
        </w:rPr>
        <w:t>.</w:t>
      </w:r>
    </w:p>
    <w:p w14:paraId="50F42FA0" w14:textId="77777777" w:rsidR="003E00E1" w:rsidRPr="000600F0" w:rsidRDefault="003E00E1" w:rsidP="00DE15A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3FCD49" w14:textId="77777777" w:rsidR="00F6231E" w:rsidRPr="000600F0" w:rsidRDefault="00F6231E" w:rsidP="00DE15A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D3EA56" w14:textId="77777777" w:rsidR="008773AA" w:rsidRPr="000600F0" w:rsidRDefault="00B45AF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Wymagania pożądane</w:t>
      </w:r>
      <w:r w:rsidR="008773AA" w:rsidRPr="000600F0">
        <w:rPr>
          <w:rFonts w:ascii="Times New Roman" w:hAnsi="Times New Roman" w:cs="Times New Roman"/>
          <w:b/>
          <w:sz w:val="24"/>
          <w:szCs w:val="24"/>
        </w:rPr>
        <w:t>:</w:t>
      </w:r>
    </w:p>
    <w:p w14:paraId="181302AB" w14:textId="77777777" w:rsidR="00DE15A7" w:rsidRPr="000600F0" w:rsidRDefault="00435288">
      <w:pPr>
        <w:pStyle w:val="Style4"/>
        <w:widowControl/>
        <w:numPr>
          <w:ilvl w:val="0"/>
          <w:numId w:val="8"/>
        </w:numPr>
        <w:jc w:val="both"/>
        <w:rPr>
          <w:rStyle w:val="FontStyle20"/>
          <w:b/>
          <w:i/>
          <w:sz w:val="24"/>
          <w:szCs w:val="24"/>
        </w:rPr>
      </w:pPr>
      <w:r w:rsidRPr="000600F0">
        <w:t>znajomość przepisów prawnych z zakresu:</w:t>
      </w:r>
      <w:r w:rsidRPr="000600F0">
        <w:rPr>
          <w:rStyle w:val="FontStyle20"/>
          <w:sz w:val="24"/>
          <w:szCs w:val="24"/>
        </w:rPr>
        <w:t xml:space="preserve"> </w:t>
      </w:r>
    </w:p>
    <w:p w14:paraId="23AA7D66" w14:textId="042B5872" w:rsidR="00DE15A7" w:rsidRPr="000600F0" w:rsidRDefault="00DE15A7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0F0">
        <w:rPr>
          <w:rFonts w:ascii="Times New Roman" w:hAnsi="Times New Roman" w:cs="Times New Roman"/>
          <w:bCs/>
          <w:sz w:val="24"/>
          <w:szCs w:val="24"/>
        </w:rPr>
        <w:t>ustawy z dnia 26 października 1982 r. o wychowaniu w trzeźwości i przeciwdziałania alkoholizmowi;</w:t>
      </w:r>
    </w:p>
    <w:p w14:paraId="2FCC1D46" w14:textId="7C2074BC" w:rsidR="00DE15A7" w:rsidRPr="000600F0" w:rsidRDefault="00DE15A7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0F0">
        <w:rPr>
          <w:rFonts w:ascii="Times New Roman" w:hAnsi="Times New Roman" w:cs="Times New Roman"/>
          <w:bCs/>
          <w:sz w:val="24"/>
          <w:szCs w:val="24"/>
        </w:rPr>
        <w:t>ustawy z dnia 29 lipca 2005 r. o przeciwdziałaniu narkomanii;</w:t>
      </w:r>
    </w:p>
    <w:p w14:paraId="350B738B" w14:textId="4EEFF9A7" w:rsidR="00DE15A7" w:rsidRPr="000600F0" w:rsidRDefault="00DE15A7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bCs/>
          <w:sz w:val="24"/>
          <w:szCs w:val="24"/>
        </w:rPr>
        <w:t>ustawy z dnia 29 lipca 2005 r. o przeciwdziałaniu przemocy w rodzinie</w:t>
      </w:r>
      <w:r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47D6841" w14:textId="67496D7B" w:rsidR="00A46B05" w:rsidRPr="000600F0" w:rsidRDefault="00DE15A7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Style w:val="FontStyle20"/>
          <w:sz w:val="24"/>
          <w:szCs w:val="24"/>
        </w:rPr>
        <w:t xml:space="preserve">ustawy z dnia </w:t>
      </w:r>
      <w:r w:rsidRPr="000600F0">
        <w:rPr>
          <w:rFonts w:ascii="Times New Roman" w:hAnsi="Times New Roman" w:cs="Times New Roman"/>
          <w:sz w:val="24"/>
          <w:szCs w:val="24"/>
        </w:rPr>
        <w:t>z dnia 14 czerwca 1960 Kodeks postepowania administracyjnego</w:t>
      </w:r>
      <w:r w:rsidR="00A46B05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7A155BDA" w14:textId="06FA0485" w:rsidR="00A46B05" w:rsidRPr="000600F0" w:rsidRDefault="00A46B05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ustawy z dnia 9 czerwca 2011 r. o wspieraniu rodziny i systemie pieczy zastępczej;</w:t>
      </w:r>
    </w:p>
    <w:p w14:paraId="0FDC0885" w14:textId="32787FD9" w:rsidR="001574ED" w:rsidRPr="000600F0" w:rsidRDefault="001574ED" w:rsidP="000706A2">
      <w:pPr>
        <w:pStyle w:val="Akapitzlist"/>
        <w:numPr>
          <w:ilvl w:val="0"/>
          <w:numId w:val="11"/>
        </w:numPr>
        <w:spacing w:after="0" w:line="24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ustawy</w:t>
      </w:r>
      <w:r w:rsidR="006009C5" w:rsidRPr="000600F0">
        <w:rPr>
          <w:rFonts w:ascii="Times New Roman" w:hAnsi="Times New Roman" w:cs="Times New Roman"/>
          <w:sz w:val="24"/>
          <w:szCs w:val="24"/>
        </w:rPr>
        <w:t xml:space="preserve"> z dnia 12 marca 2004 r.</w:t>
      </w:r>
      <w:r w:rsidRPr="000600F0">
        <w:rPr>
          <w:rFonts w:ascii="Times New Roman" w:hAnsi="Times New Roman" w:cs="Times New Roman"/>
          <w:sz w:val="24"/>
          <w:szCs w:val="24"/>
        </w:rPr>
        <w:t xml:space="preserve"> o pomocy społecznej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5E107F1" w14:textId="72964334" w:rsidR="006009C5" w:rsidRPr="000600F0" w:rsidRDefault="006009C5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ustawy z dnia 19 lipca 2019 r. </w:t>
      </w:r>
      <w:hyperlink r:id="rId6" w:history="1">
        <w:r w:rsidRPr="000600F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 realizowaniu usług społecznych przez centrum usług społecznych</w:t>
        </w:r>
      </w:hyperlink>
      <w:r w:rsidRPr="000600F0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623B8BA" w14:textId="4A1CA1E1" w:rsidR="009B0D1A" w:rsidRPr="000600F0" w:rsidRDefault="009B0D1A" w:rsidP="009B0D1A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ustawy z dnia 13 czerwca 2013 r. o zatrudnieniu socjalnym; </w:t>
      </w:r>
    </w:p>
    <w:p w14:paraId="08F86685" w14:textId="3E49059B" w:rsidR="0054586E" w:rsidRPr="000600F0" w:rsidRDefault="0054586E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lastRenderedPageBreak/>
        <w:t>Programu Wieloletniego „Senior+”</w:t>
      </w:r>
      <w:r w:rsidR="007821CB" w:rsidRPr="000600F0">
        <w:rPr>
          <w:rFonts w:ascii="Times New Roman" w:hAnsi="Times New Roman" w:cs="Times New Roman"/>
          <w:sz w:val="24"/>
          <w:szCs w:val="24"/>
        </w:rPr>
        <w:t>;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8F1B7" w14:textId="6EB10555" w:rsidR="00D621D0" w:rsidRPr="000600F0" w:rsidRDefault="00D621D0">
      <w:pPr>
        <w:pStyle w:val="Style4"/>
        <w:widowControl/>
        <w:numPr>
          <w:ilvl w:val="0"/>
          <w:numId w:val="8"/>
        </w:numPr>
        <w:jc w:val="both"/>
        <w:rPr>
          <w:b/>
          <w:i/>
        </w:rPr>
      </w:pPr>
      <w:r w:rsidRPr="000600F0">
        <w:t>prawo jazdy kat. B</w:t>
      </w:r>
      <w:r w:rsidR="003D2646" w:rsidRPr="000600F0">
        <w:t>.</w:t>
      </w:r>
    </w:p>
    <w:p w14:paraId="4762DCE3" w14:textId="77777777" w:rsidR="001F3E88" w:rsidRPr="000600F0" w:rsidRDefault="001F3E88" w:rsidP="00DE15A7">
      <w:pPr>
        <w:pStyle w:val="Akapitzlist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477DF4D" w14:textId="77777777" w:rsidR="00F6231E" w:rsidRPr="000600F0" w:rsidRDefault="00F6231E" w:rsidP="00DE15A7">
      <w:pPr>
        <w:pStyle w:val="Akapitzlist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09D5E1F" w14:textId="24A3887B" w:rsidR="00F6231E" w:rsidRPr="000600F0" w:rsidRDefault="008773A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073C5C0B" w14:textId="5EFD5C99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przygotowywanie materiałów służących opracowywaniu diagnoz, programów </w:t>
      </w:r>
      <w:r w:rsidR="003F4AD5" w:rsidRPr="000600F0">
        <w:rPr>
          <w:rFonts w:ascii="Times New Roman" w:hAnsi="Times New Roman" w:cs="Times New Roman"/>
          <w:sz w:val="24"/>
          <w:szCs w:val="24"/>
        </w:rPr>
        <w:br/>
      </w:r>
      <w:r w:rsidRPr="000600F0">
        <w:rPr>
          <w:rFonts w:ascii="Times New Roman" w:hAnsi="Times New Roman" w:cs="Times New Roman"/>
          <w:sz w:val="24"/>
          <w:szCs w:val="24"/>
        </w:rPr>
        <w:t>i projektów w zakresie rozwiązywania problemów społecznych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31A3D4E9" w14:textId="44CD85C4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współpraca przy realizacji zadań Gminnej Strategii Rozwiązywania Problemów Społecznych gminy Hrubieszów oraz projektów i programów realizowanych przy współpracy Ośrodka z zespołem do spraw wdrażania Gminnej Strategii Rozwiązywania Problemów Społecznych oraz pracownikami Ośrodk</w:t>
      </w:r>
      <w:r w:rsidR="00F6231E" w:rsidRPr="000600F0">
        <w:rPr>
          <w:rFonts w:ascii="Times New Roman" w:hAnsi="Times New Roman" w:cs="Times New Roman"/>
          <w:sz w:val="24"/>
          <w:szCs w:val="24"/>
        </w:rPr>
        <w:t>a;</w:t>
      </w:r>
    </w:p>
    <w:p w14:paraId="752BA9FC" w14:textId="371C542E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obsługa organizacyjno-techniczna Zespołu Interdyscyplinarnego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725235B" w14:textId="42AA5F33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współpraca przy realizacji zadań Gminnego Programu </w:t>
      </w:r>
      <w:r w:rsidR="00CA1786" w:rsidRPr="000600F0">
        <w:rPr>
          <w:rFonts w:ascii="Times New Roman" w:hAnsi="Times New Roman" w:cs="Times New Roman"/>
          <w:sz w:val="24"/>
          <w:szCs w:val="24"/>
        </w:rPr>
        <w:t xml:space="preserve">Przeciwdziałania Uzależnieniom </w:t>
      </w:r>
      <w:r w:rsidRPr="000600F0">
        <w:rPr>
          <w:rFonts w:ascii="Times New Roman" w:hAnsi="Times New Roman" w:cs="Times New Roman"/>
          <w:sz w:val="24"/>
          <w:szCs w:val="24"/>
        </w:rPr>
        <w:t>z pracownikami Ośrodka i innymi instytucjami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56CA28CF" w14:textId="690F415E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obsługa administracyjna i merytoryczna Gminnej Komisji Rozwiązywania Problemów Alkoholowych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48C635E" w14:textId="521F66FC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koordynowanie programów i projektów o charakterze animacyjnym, aktywizacyjnym, integracyjnym i edukacyjnym</w:t>
      </w:r>
      <w:r w:rsidR="00CA1786" w:rsidRPr="000600F0">
        <w:rPr>
          <w:rFonts w:ascii="Times New Roman" w:hAnsi="Times New Roman" w:cs="Times New Roman"/>
          <w:sz w:val="24"/>
          <w:szCs w:val="24"/>
        </w:rPr>
        <w:t xml:space="preserve"> w społeczności lokalnej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38CCE2A4" w14:textId="40DB8697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współuczestniczenie w tworzeniu, wdrażeniu i rozwijaniu regionalnych i lokalnych programów z zakresu pomocy społecznej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71F9116" w14:textId="305A89E7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integrowanie działań zorientowanych na rozwój i modernizację systemu pomocy społecznej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010DB4DD" w14:textId="0997EF52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aktualizowanie diagnozy problemów społecznych występujących w Gminie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05E03AC9" w14:textId="2CC17A86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analizowanie projektów nowych rozwiązań w systemie wsparcia społecznego, sporządzanie opracowań, projektów, opinii i wniosków w tym zakresie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BE2DA" w14:textId="77777777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opiniowanie projektów opracowanych przez pracowników Ośrodka pod względem zasadności, racjonalności i gospodarności na etapie ich przygotowywania,</w:t>
      </w:r>
    </w:p>
    <w:p w14:paraId="427A7C27" w14:textId="58FEB027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współdziałanie z instytucjami, osobami fizycznymi i prawnymi działającymi na rzecz osób wymagających pomocy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6FF9AC26" w14:textId="71903CD9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opracowywanie programów, projektów i wniosków w celu pozyskania funduszy zewnętrznych na realizację zadań Ośrodka oraz na rzecz mieszkańców Gminy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584E1D39" w14:textId="277EB0FB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wspieranie rozwoju sektora pozarządowego oraz współpraca z organizacjami pozarządowymi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47C3F171" w14:textId="5141E7B5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sporządzanie sprawozdań z realizowanych programów i projektów przewidzianych odrębnymi przepisami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43125ECE" w14:textId="3860A4EE" w:rsidR="00D621D0" w:rsidRPr="000600F0" w:rsidRDefault="00D621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należyte prowadzenie niezbędnej dokumentacji związanej z realizacją wdrażanych programów i projektów zgodnie z zawartymi umowami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32CBEE1C" w14:textId="2717413A" w:rsidR="00D621D0" w:rsidRPr="000600F0" w:rsidRDefault="00D621D0" w:rsidP="000706A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prowadzenie korespondencji w zakresie realizowanych zadań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547A89E1" w14:textId="7B8AD7AE" w:rsidR="00D621D0" w:rsidRPr="000600F0" w:rsidRDefault="00D621D0" w:rsidP="000706A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organizacja spotkań i konferencji związanych z realizowanymi zadaniami w ramach wdrażanych projektów i programów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41551B19" w14:textId="2FCFDF64" w:rsidR="0054586E" w:rsidRPr="000600F0" w:rsidRDefault="00D621D0" w:rsidP="000706A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integrowanie działań zorientowanych na rozwój i modernizację systemu pomocy społecznej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1AE0835" w14:textId="67AE0CFB" w:rsidR="0054586E" w:rsidRPr="000600F0" w:rsidRDefault="0054586E" w:rsidP="000706A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Pełnienie roli Opiekuna Klubu „Senior+”, do którego zadań należy m.in.:</w:t>
      </w:r>
    </w:p>
    <w:p w14:paraId="0848AF5B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właściwa organizacja pracy Klubu,</w:t>
      </w:r>
    </w:p>
    <w:p w14:paraId="677BF61F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prowadzenie zajęć uaktywniających uczestników Klubu Seniora,</w:t>
      </w:r>
    </w:p>
    <w:p w14:paraId="199DE8B8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dbanie o warunki higieniczne pomieszczeń,</w:t>
      </w:r>
    </w:p>
    <w:p w14:paraId="59F58C12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współpraca z pracownikami Ośrodka Pomocy Społecznej w Hrubieszowie,</w:t>
      </w:r>
    </w:p>
    <w:p w14:paraId="3C0B7557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współpraca z innymi Klubami Seniora i innymi organizacjami,</w:t>
      </w:r>
    </w:p>
    <w:p w14:paraId="1EA16C8A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organizowanie imprez kulturalnych, wycieczek, spotkań okolicznościowych,</w:t>
      </w:r>
    </w:p>
    <w:p w14:paraId="31CDAD1F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motywowanie seniorów do wspólnego spędzania czasu wolnego i zwiększenia udziału w życiu społecznym,</w:t>
      </w:r>
    </w:p>
    <w:p w14:paraId="3A774093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1134"/>
        <w:jc w:val="both"/>
        <w:rPr>
          <w:color w:val="auto"/>
        </w:rPr>
      </w:pPr>
      <w:r w:rsidRPr="000600F0">
        <w:rPr>
          <w:color w:val="auto"/>
        </w:rPr>
        <w:t>współpraca z policją, strażą pożarną – wykłady i prelekcje nt. bezpieczeństwa itp.,</w:t>
      </w:r>
    </w:p>
    <w:p w14:paraId="0BF517BB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993"/>
        <w:jc w:val="both"/>
        <w:rPr>
          <w:color w:val="auto"/>
        </w:rPr>
      </w:pPr>
      <w:r w:rsidRPr="000600F0">
        <w:rPr>
          <w:color w:val="auto"/>
        </w:rPr>
        <w:lastRenderedPageBreak/>
        <w:t>organizowanie spotkań z przedstawicielami służby zdrowia w celu przybliżenia schorzeń wieku senioralnego, jak im zapobiegać, a jak leczyć, utrwalenie zasad udzielania pierwszej pomocy przedmedycznej,</w:t>
      </w:r>
    </w:p>
    <w:p w14:paraId="549C099E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993"/>
        <w:jc w:val="both"/>
        <w:rPr>
          <w:color w:val="auto"/>
        </w:rPr>
      </w:pPr>
      <w:r w:rsidRPr="000600F0">
        <w:rPr>
          <w:color w:val="auto"/>
        </w:rPr>
        <w:t>sprawowanie opieki nad klubowiczami,</w:t>
      </w:r>
    </w:p>
    <w:p w14:paraId="0129E472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993"/>
        <w:jc w:val="both"/>
        <w:rPr>
          <w:color w:val="auto"/>
        </w:rPr>
      </w:pPr>
      <w:r w:rsidRPr="000600F0">
        <w:rPr>
          <w:color w:val="auto"/>
        </w:rPr>
        <w:t>zgłaszanie i uzgadnianie z Kierownikiem bieżących potrzeb,</w:t>
      </w:r>
    </w:p>
    <w:p w14:paraId="3F2D880F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993"/>
        <w:jc w:val="both"/>
        <w:rPr>
          <w:color w:val="auto"/>
        </w:rPr>
      </w:pPr>
      <w:r w:rsidRPr="000600F0">
        <w:rPr>
          <w:color w:val="auto"/>
        </w:rPr>
        <w:t>pilnowanie list obecności uczestników zajęć organizowanych w ramach Klubu Seniora,</w:t>
      </w:r>
    </w:p>
    <w:p w14:paraId="50C98C74" w14:textId="563D016D" w:rsidR="000706A2" w:rsidRPr="000600F0" w:rsidRDefault="000706A2" w:rsidP="000706A2">
      <w:pPr>
        <w:pStyle w:val="Default"/>
        <w:numPr>
          <w:ilvl w:val="0"/>
          <w:numId w:val="16"/>
        </w:numPr>
        <w:ind w:left="993"/>
        <w:jc w:val="both"/>
        <w:rPr>
          <w:color w:val="auto"/>
        </w:rPr>
      </w:pPr>
      <w:r w:rsidRPr="000600F0">
        <w:rPr>
          <w:color w:val="auto"/>
        </w:rPr>
        <w:t xml:space="preserve">sporządzenie planów, harmonogramów, sprawozdań i informacji wynikających </w:t>
      </w:r>
      <w:r w:rsidRPr="000600F0">
        <w:rPr>
          <w:color w:val="auto"/>
        </w:rPr>
        <w:br/>
        <w:t>z realizacji zadania,</w:t>
      </w:r>
    </w:p>
    <w:p w14:paraId="5F1E1DBF" w14:textId="77777777" w:rsidR="000706A2" w:rsidRPr="000600F0" w:rsidRDefault="000706A2" w:rsidP="000706A2">
      <w:pPr>
        <w:pStyle w:val="Default"/>
        <w:numPr>
          <w:ilvl w:val="0"/>
          <w:numId w:val="16"/>
        </w:numPr>
        <w:ind w:left="993"/>
        <w:jc w:val="both"/>
        <w:rPr>
          <w:color w:val="auto"/>
        </w:rPr>
      </w:pPr>
      <w:r w:rsidRPr="000600F0">
        <w:rPr>
          <w:color w:val="auto"/>
        </w:rPr>
        <w:t>dokumentowanie działalności Klubu Seniora w formie fotograficznej.</w:t>
      </w:r>
    </w:p>
    <w:p w14:paraId="624707F5" w14:textId="77777777" w:rsidR="00030C36" w:rsidRPr="000600F0" w:rsidRDefault="00030C36" w:rsidP="000706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A6358" w14:textId="77777777" w:rsidR="00F6231E" w:rsidRPr="000600F0" w:rsidRDefault="00F6231E" w:rsidP="005458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093EC2" w14:textId="77777777" w:rsidR="00911EEC" w:rsidRPr="000600F0" w:rsidRDefault="001136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Informacja o waru</w:t>
      </w:r>
      <w:r w:rsidR="00DE632E" w:rsidRPr="000600F0">
        <w:rPr>
          <w:rFonts w:ascii="Times New Roman" w:hAnsi="Times New Roman" w:cs="Times New Roman"/>
          <w:b/>
          <w:sz w:val="24"/>
          <w:szCs w:val="24"/>
        </w:rPr>
        <w:t>nkach pracy na danym stanowisku</w:t>
      </w:r>
      <w:r w:rsidR="00322992" w:rsidRPr="000600F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B982E0" w14:textId="25FCAFA3" w:rsidR="00435288" w:rsidRPr="000600F0" w:rsidRDefault="00435288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wymiar czasu pracy: </w:t>
      </w:r>
      <w:r w:rsidR="00D621D0" w:rsidRPr="000600F0">
        <w:rPr>
          <w:rFonts w:ascii="Times New Roman" w:hAnsi="Times New Roman" w:cs="Times New Roman"/>
          <w:sz w:val="24"/>
          <w:szCs w:val="24"/>
        </w:rPr>
        <w:t>pełny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="00162D0D" w:rsidRPr="000600F0">
        <w:rPr>
          <w:rFonts w:ascii="Times New Roman" w:hAnsi="Times New Roman" w:cs="Times New Roman"/>
          <w:sz w:val="24"/>
          <w:szCs w:val="24"/>
        </w:rPr>
        <w:t>etat</w:t>
      </w:r>
      <w:r w:rsidR="006344A5" w:rsidRPr="000600F0">
        <w:rPr>
          <w:rFonts w:ascii="Times New Roman" w:hAnsi="Times New Roman" w:cs="Times New Roman"/>
          <w:sz w:val="24"/>
          <w:szCs w:val="24"/>
        </w:rPr>
        <w:t>;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4144" w14:textId="77777777" w:rsidR="00D621D0" w:rsidRPr="000600F0" w:rsidRDefault="00435288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rodzaj zatrudnieni</w:t>
      </w:r>
      <w:r w:rsidR="006344A5" w:rsidRPr="000600F0">
        <w:rPr>
          <w:rFonts w:ascii="Times New Roman" w:hAnsi="Times New Roman" w:cs="Times New Roman"/>
          <w:sz w:val="24"/>
          <w:szCs w:val="24"/>
        </w:rPr>
        <w:t>a</w:t>
      </w:r>
      <w:r w:rsidRPr="000600F0">
        <w:rPr>
          <w:rFonts w:ascii="Times New Roman" w:hAnsi="Times New Roman" w:cs="Times New Roman"/>
          <w:sz w:val="24"/>
          <w:szCs w:val="24"/>
        </w:rPr>
        <w:t>: umowa o pracę</w:t>
      </w:r>
      <w:r w:rsidR="006344A5" w:rsidRPr="000600F0">
        <w:rPr>
          <w:rFonts w:ascii="Times New Roman" w:hAnsi="Times New Roman" w:cs="Times New Roman"/>
          <w:sz w:val="24"/>
          <w:szCs w:val="24"/>
        </w:rPr>
        <w:t>;</w:t>
      </w:r>
      <w:r w:rsidR="00162D0D"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67E03" w14:textId="1D9A204B" w:rsidR="00D621D0" w:rsidRPr="000600F0" w:rsidRDefault="00435288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miejsce świadczenia pracy: Gminny Ośrodek Pomocy Społecznej w Hrubieszowie</w:t>
      </w:r>
      <w:r w:rsidR="00802454" w:rsidRPr="000600F0">
        <w:rPr>
          <w:rFonts w:ascii="Times New Roman" w:hAnsi="Times New Roman" w:cs="Times New Roman"/>
          <w:sz w:val="24"/>
          <w:szCs w:val="24"/>
        </w:rPr>
        <w:br/>
      </w:r>
      <w:r w:rsidRPr="000600F0">
        <w:rPr>
          <w:rFonts w:ascii="Times New Roman" w:hAnsi="Times New Roman" w:cs="Times New Roman"/>
          <w:sz w:val="24"/>
          <w:szCs w:val="24"/>
        </w:rPr>
        <w:t>ul. Bolesława Prusa 8</w:t>
      </w:r>
      <w:r w:rsidR="003F4AD5" w:rsidRPr="000600F0">
        <w:rPr>
          <w:rFonts w:ascii="Times New Roman" w:hAnsi="Times New Roman" w:cs="Times New Roman"/>
          <w:sz w:val="24"/>
          <w:szCs w:val="24"/>
        </w:rPr>
        <w:t xml:space="preserve"> oraz </w:t>
      </w:r>
      <w:r w:rsidR="00D621D0" w:rsidRPr="000600F0">
        <w:rPr>
          <w:rFonts w:ascii="Times New Roman" w:hAnsi="Times New Roman" w:cs="Times New Roman"/>
          <w:sz w:val="24"/>
          <w:szCs w:val="24"/>
        </w:rPr>
        <w:t>Klub „Senior+” Kułakowice Trzecie 71, 22-500 Hrubieszów;</w:t>
      </w:r>
    </w:p>
    <w:p w14:paraId="2D914629" w14:textId="77777777" w:rsidR="003F4AD5" w:rsidRPr="000600F0" w:rsidRDefault="00435288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opis stanowiska pracy: </w:t>
      </w:r>
    </w:p>
    <w:p w14:paraId="03BFFC26" w14:textId="7DD0C9C4" w:rsidR="00435288" w:rsidRPr="000600F0" w:rsidRDefault="00435288">
      <w:pPr>
        <w:pStyle w:val="Akapitzlist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praca </w:t>
      </w:r>
      <w:r w:rsidR="00D621D0" w:rsidRPr="000600F0">
        <w:rPr>
          <w:rFonts w:ascii="Times New Roman" w:hAnsi="Times New Roman" w:cs="Times New Roman"/>
          <w:sz w:val="24"/>
          <w:szCs w:val="24"/>
        </w:rPr>
        <w:t>świadczona w budynku Ośrodka</w:t>
      </w:r>
      <w:r w:rsidR="003F4AD5" w:rsidRPr="000600F0">
        <w:rPr>
          <w:rFonts w:ascii="Times New Roman" w:hAnsi="Times New Roman" w:cs="Times New Roman"/>
          <w:sz w:val="24"/>
          <w:szCs w:val="24"/>
        </w:rPr>
        <w:t xml:space="preserve"> (parter)</w:t>
      </w:r>
      <w:r w:rsidR="009B67BA" w:rsidRPr="000600F0">
        <w:rPr>
          <w:rFonts w:ascii="Times New Roman" w:hAnsi="Times New Roman" w:cs="Times New Roman"/>
          <w:sz w:val="24"/>
          <w:szCs w:val="24"/>
        </w:rPr>
        <w:t>, umysłowa i samodzielna</w:t>
      </w:r>
      <w:r w:rsidRPr="000600F0">
        <w:rPr>
          <w:rFonts w:ascii="Times New Roman" w:hAnsi="Times New Roman" w:cs="Times New Roman"/>
          <w:sz w:val="24"/>
          <w:szCs w:val="24"/>
        </w:rPr>
        <w:t xml:space="preserve"> przy komputerze</w:t>
      </w:r>
      <w:r w:rsidR="00D621D0" w:rsidRPr="000600F0">
        <w:rPr>
          <w:rFonts w:ascii="Times New Roman" w:hAnsi="Times New Roman" w:cs="Times New Roman"/>
          <w:sz w:val="24"/>
          <w:szCs w:val="24"/>
        </w:rPr>
        <w:t xml:space="preserve"> powyżej 4 godzin dziennie</w:t>
      </w:r>
      <w:r w:rsidRPr="000600F0">
        <w:rPr>
          <w:rFonts w:ascii="Times New Roman" w:hAnsi="Times New Roman" w:cs="Times New Roman"/>
          <w:sz w:val="24"/>
          <w:szCs w:val="24"/>
        </w:rPr>
        <w:t xml:space="preserve">, polegająca na  wykonywaniu  typowych czynności biurowych, w pomieszczeniu oświetlonym światłem naturalnym </w:t>
      </w:r>
      <w:r w:rsidR="003F4AD5" w:rsidRPr="000600F0">
        <w:rPr>
          <w:rFonts w:ascii="Times New Roman" w:hAnsi="Times New Roman" w:cs="Times New Roman"/>
          <w:sz w:val="24"/>
          <w:szCs w:val="24"/>
        </w:rPr>
        <w:br/>
      </w:r>
      <w:r w:rsidRPr="000600F0">
        <w:rPr>
          <w:rFonts w:ascii="Times New Roman" w:hAnsi="Times New Roman" w:cs="Times New Roman"/>
          <w:sz w:val="24"/>
          <w:szCs w:val="24"/>
        </w:rPr>
        <w:t>i sztucznym, niewymagająca wysiłku fizycznego, siedząca, wymagająca bezpośredniego lub pośredniego kontaktu z interesantami, współpracy z innymi</w:t>
      </w:r>
      <w:r w:rsidR="009B67BA" w:rsidRPr="000600F0">
        <w:rPr>
          <w:rFonts w:ascii="Times New Roman" w:hAnsi="Times New Roman" w:cs="Times New Roman"/>
          <w:sz w:val="24"/>
          <w:szCs w:val="24"/>
        </w:rPr>
        <w:t xml:space="preserve"> urzędami i </w:t>
      </w:r>
      <w:r w:rsidRPr="000600F0">
        <w:rPr>
          <w:rFonts w:ascii="Times New Roman" w:hAnsi="Times New Roman" w:cs="Times New Roman"/>
          <w:sz w:val="24"/>
          <w:szCs w:val="24"/>
        </w:rPr>
        <w:t xml:space="preserve"> instytucjami</w:t>
      </w:r>
      <w:r w:rsidR="00D621D0" w:rsidRPr="000600F0">
        <w:rPr>
          <w:rFonts w:ascii="Times New Roman" w:hAnsi="Times New Roman" w:cs="Times New Roman"/>
          <w:sz w:val="24"/>
          <w:szCs w:val="24"/>
        </w:rPr>
        <w:t xml:space="preserve"> również zlokalizowanymi poza budynkiem</w:t>
      </w:r>
      <w:r w:rsidRPr="000600F0">
        <w:rPr>
          <w:rFonts w:ascii="Times New Roman" w:hAnsi="Times New Roman" w:cs="Times New Roman"/>
          <w:sz w:val="24"/>
          <w:szCs w:val="24"/>
        </w:rPr>
        <w:t>. Występowanie barier architektonicznych w postaci braku windy i podjazdów do budynku – budynek wielokondygnacyjny</w:t>
      </w:r>
      <w:r w:rsidR="00F6231E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546D8DC" w14:textId="1FC05B29" w:rsidR="003F4AD5" w:rsidRPr="000600F0" w:rsidRDefault="003F4AD5">
      <w:pPr>
        <w:pStyle w:val="Akapitzlist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praca świadczona w miejscowości Kułakowice Trzecie </w:t>
      </w:r>
      <w:r w:rsidR="001574ED" w:rsidRPr="000600F0">
        <w:rPr>
          <w:rFonts w:ascii="Times New Roman" w:hAnsi="Times New Roman" w:cs="Times New Roman"/>
          <w:sz w:val="24"/>
          <w:szCs w:val="24"/>
        </w:rPr>
        <w:t xml:space="preserve">Klub „Senior+” </w:t>
      </w:r>
      <w:r w:rsidRPr="000600F0">
        <w:rPr>
          <w:rFonts w:ascii="Times New Roman" w:hAnsi="Times New Roman" w:cs="Times New Roman"/>
          <w:sz w:val="24"/>
          <w:szCs w:val="24"/>
        </w:rPr>
        <w:t xml:space="preserve">(parter), </w:t>
      </w:r>
      <w:r w:rsidR="009F3EDB" w:rsidRPr="000600F0">
        <w:rPr>
          <w:rFonts w:ascii="Times New Roman" w:hAnsi="Times New Roman" w:cs="Times New Roman"/>
          <w:sz w:val="24"/>
          <w:szCs w:val="24"/>
        </w:rPr>
        <w:t xml:space="preserve">praca z osobami starszymi w wieku powyżej 60 lat, w pomieszczeniu oświetlonym światłem naturalnym i sztucznym, wymagająca bezpośredniego kontaktu </w:t>
      </w:r>
      <w:r w:rsidR="009F3EDB" w:rsidRPr="000600F0">
        <w:rPr>
          <w:rFonts w:ascii="Times New Roman" w:hAnsi="Times New Roman" w:cs="Times New Roman"/>
          <w:sz w:val="24"/>
          <w:szCs w:val="24"/>
        </w:rPr>
        <w:br/>
        <w:t xml:space="preserve">z uczestnikami, współpracy z innymi urzędami i  instytucjami również zlokalizowanymi poza budynkiem, </w:t>
      </w:r>
      <w:r w:rsidR="008E7ECD" w:rsidRPr="000600F0">
        <w:rPr>
          <w:rFonts w:ascii="Times New Roman" w:hAnsi="Times New Roman" w:cs="Times New Roman"/>
          <w:sz w:val="24"/>
          <w:szCs w:val="24"/>
        </w:rPr>
        <w:t xml:space="preserve">budynek i </w:t>
      </w:r>
      <w:r w:rsidR="00F6231E" w:rsidRPr="000600F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pomieszczenia są przystosowane dla osób z niepełnosprawnościami</w:t>
      </w:r>
      <w:r w:rsidRPr="000600F0">
        <w:rPr>
          <w:rFonts w:ascii="Times New Roman" w:hAnsi="Times New Roman" w:cs="Times New Roman"/>
          <w:sz w:val="24"/>
          <w:szCs w:val="24"/>
        </w:rPr>
        <w:t>;</w:t>
      </w:r>
    </w:p>
    <w:p w14:paraId="7738E61D" w14:textId="77777777" w:rsidR="00814F28" w:rsidRPr="000600F0" w:rsidRDefault="00814F28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wynagrodzenie</w:t>
      </w:r>
      <w:r w:rsidR="009B67BA" w:rsidRPr="000600F0">
        <w:rPr>
          <w:rFonts w:ascii="Times New Roman" w:hAnsi="Times New Roman" w:cs="Times New Roman"/>
          <w:sz w:val="24"/>
          <w:szCs w:val="24"/>
        </w:rPr>
        <w:t>:</w:t>
      </w:r>
      <w:r w:rsidRPr="000600F0">
        <w:rPr>
          <w:rFonts w:ascii="Times New Roman" w:hAnsi="Times New Roman" w:cs="Times New Roman"/>
          <w:sz w:val="24"/>
          <w:szCs w:val="24"/>
        </w:rPr>
        <w:t xml:space="preserve"> zgodne z regulaminem wynagrodzenia pracowników Gminnego Ośrodka Pomocy Społecznej w Hrubieszowie</w:t>
      </w:r>
      <w:r w:rsidR="006344A5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5CE0DC19" w14:textId="17068882" w:rsidR="009B67BA" w:rsidRPr="000600F0" w:rsidRDefault="009B67BA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F02ED3" w:rsidRPr="000600F0">
        <w:rPr>
          <w:rFonts w:ascii="Times New Roman" w:hAnsi="Times New Roman" w:cs="Times New Roman"/>
          <w:sz w:val="24"/>
          <w:szCs w:val="24"/>
        </w:rPr>
        <w:t>1 październik 2023</w:t>
      </w:r>
      <w:r w:rsidRPr="000600F0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85448A9" w14:textId="77777777" w:rsidR="003F4AD5" w:rsidRPr="000600F0" w:rsidRDefault="003F4AD5" w:rsidP="00DE15A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A63A9" w14:textId="77777777" w:rsidR="009D46B8" w:rsidRPr="000600F0" w:rsidRDefault="009D46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7E8E5263" w14:textId="013520C0" w:rsidR="006344A5" w:rsidRPr="000600F0" w:rsidRDefault="006344A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wskaźnik zatrudnienia osób niepełnosprawnych w Gminnym Ośrodku Pomocy Społecznej w Hrubieszowie w rozumieniu przepisów o rehabilitacji zawodowej </w:t>
      </w:r>
      <w:r w:rsidRPr="000600F0">
        <w:rPr>
          <w:rFonts w:ascii="Times New Roman" w:hAnsi="Times New Roman" w:cs="Times New Roman"/>
          <w:sz w:val="24"/>
          <w:szCs w:val="24"/>
        </w:rPr>
        <w:br/>
        <w:t xml:space="preserve">i społecznej  oraz zatrudnieniu osób niepełnosprawnych w miesiącu poprzedzającym upublicznienie ogłoszenia tj.  </w:t>
      </w:r>
      <w:r w:rsidR="00F02ED3" w:rsidRPr="000600F0">
        <w:rPr>
          <w:rFonts w:ascii="Times New Roman" w:hAnsi="Times New Roman" w:cs="Times New Roman"/>
          <w:sz w:val="24"/>
          <w:szCs w:val="24"/>
        </w:rPr>
        <w:t>sierpniu 2023</w:t>
      </w:r>
      <w:r w:rsidRPr="000600F0">
        <w:rPr>
          <w:rFonts w:ascii="Times New Roman" w:hAnsi="Times New Roman" w:cs="Times New Roman"/>
          <w:sz w:val="24"/>
          <w:szCs w:val="24"/>
        </w:rPr>
        <w:t xml:space="preserve"> r. jest niższy niż 6%;</w:t>
      </w:r>
    </w:p>
    <w:p w14:paraId="34FB93E1" w14:textId="3F0413A8" w:rsidR="009D46B8" w:rsidRPr="000600F0" w:rsidRDefault="009D46B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osoby podejmujące po raz pierwszy pracę na stanowisku urzędniczym, w tym </w:t>
      </w:r>
      <w:r w:rsidRPr="000600F0">
        <w:rPr>
          <w:rFonts w:ascii="Times New Roman" w:hAnsi="Times New Roman" w:cs="Times New Roman"/>
          <w:sz w:val="24"/>
          <w:szCs w:val="24"/>
        </w:rPr>
        <w:br/>
        <w:t>na kierowniczym stanowisku urzędniczym, w rozumieniu przepisów art. 16 ust. 3 ustawy z dnia 21 listopada 2008</w:t>
      </w:r>
      <w:r w:rsidR="00E1372B"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Pr="000600F0">
        <w:rPr>
          <w:rFonts w:ascii="Times New Roman" w:hAnsi="Times New Roman" w:cs="Times New Roman"/>
          <w:sz w:val="24"/>
          <w:szCs w:val="24"/>
        </w:rPr>
        <w:t>r. o pracownikach samorządowych (</w:t>
      </w:r>
      <w:r w:rsidR="00F77695" w:rsidRPr="000600F0">
        <w:rPr>
          <w:rFonts w:ascii="Times New Roman" w:hAnsi="Times New Roman" w:cs="Times New Roman"/>
          <w:sz w:val="24"/>
          <w:szCs w:val="24"/>
        </w:rPr>
        <w:t>D</w:t>
      </w:r>
      <w:r w:rsidRPr="000600F0">
        <w:rPr>
          <w:rFonts w:ascii="Times New Roman" w:hAnsi="Times New Roman" w:cs="Times New Roman"/>
          <w:sz w:val="24"/>
          <w:szCs w:val="24"/>
        </w:rPr>
        <w:t xml:space="preserve">z. </w:t>
      </w:r>
      <w:r w:rsidR="00F77695" w:rsidRPr="000600F0">
        <w:rPr>
          <w:rFonts w:ascii="Times New Roman" w:hAnsi="Times New Roman" w:cs="Times New Roman"/>
          <w:sz w:val="24"/>
          <w:szCs w:val="24"/>
        </w:rPr>
        <w:t>U</w:t>
      </w:r>
      <w:r w:rsidRPr="000600F0">
        <w:rPr>
          <w:rFonts w:ascii="Times New Roman" w:hAnsi="Times New Roman" w:cs="Times New Roman"/>
          <w:sz w:val="24"/>
          <w:szCs w:val="24"/>
        </w:rPr>
        <w:t xml:space="preserve">. </w:t>
      </w:r>
      <w:r w:rsidR="00E1372B" w:rsidRPr="000600F0">
        <w:rPr>
          <w:rFonts w:ascii="Times New Roman" w:hAnsi="Times New Roman" w:cs="Times New Roman"/>
          <w:sz w:val="24"/>
          <w:szCs w:val="24"/>
        </w:rPr>
        <w:t xml:space="preserve">z </w:t>
      </w:r>
      <w:r w:rsidR="00F02ED3" w:rsidRPr="000600F0">
        <w:rPr>
          <w:rFonts w:ascii="Times New Roman" w:hAnsi="Times New Roman" w:cs="Times New Roman"/>
          <w:sz w:val="24"/>
          <w:szCs w:val="24"/>
        </w:rPr>
        <w:t>2022</w:t>
      </w:r>
      <w:r w:rsidR="00E1372B" w:rsidRPr="000600F0">
        <w:rPr>
          <w:rFonts w:ascii="Times New Roman" w:hAnsi="Times New Roman" w:cs="Times New Roman"/>
          <w:sz w:val="24"/>
          <w:szCs w:val="24"/>
        </w:rPr>
        <w:t xml:space="preserve"> r.</w:t>
      </w:r>
      <w:r w:rsidRPr="000600F0">
        <w:rPr>
          <w:rFonts w:ascii="Times New Roman" w:hAnsi="Times New Roman" w:cs="Times New Roman"/>
          <w:sz w:val="24"/>
          <w:szCs w:val="24"/>
        </w:rPr>
        <w:t xml:space="preserve"> poz. </w:t>
      </w:r>
      <w:r w:rsidR="00F02ED3" w:rsidRPr="000600F0">
        <w:rPr>
          <w:rFonts w:ascii="Times New Roman" w:hAnsi="Times New Roman" w:cs="Times New Roman"/>
          <w:sz w:val="24"/>
          <w:szCs w:val="24"/>
        </w:rPr>
        <w:t>530)</w:t>
      </w:r>
      <w:r w:rsidRPr="000600F0">
        <w:rPr>
          <w:rFonts w:ascii="Times New Roman" w:hAnsi="Times New Roman" w:cs="Times New Roman"/>
          <w:sz w:val="24"/>
          <w:szCs w:val="24"/>
        </w:rPr>
        <w:t xml:space="preserve"> zobowiązane są do odbycia służby przygotowawczej, o której mowa w art. 19 tej ustawy</w:t>
      </w:r>
      <w:r w:rsidR="00F02ED3" w:rsidRPr="000600F0">
        <w:rPr>
          <w:rFonts w:ascii="Times New Roman" w:hAnsi="Times New Roman" w:cs="Times New Roman"/>
          <w:sz w:val="24"/>
          <w:szCs w:val="24"/>
        </w:rPr>
        <w:t xml:space="preserve"> i zdania egzaminu kończącego służbę przygotowawczą z wynikiem pozytywnym</w:t>
      </w:r>
      <w:r w:rsidRPr="000600F0">
        <w:rPr>
          <w:rFonts w:ascii="Times New Roman" w:hAnsi="Times New Roman" w:cs="Times New Roman"/>
          <w:sz w:val="24"/>
          <w:szCs w:val="24"/>
        </w:rPr>
        <w:t>;</w:t>
      </w:r>
    </w:p>
    <w:p w14:paraId="3264F894" w14:textId="35810462" w:rsidR="009B67BA" w:rsidRPr="000600F0" w:rsidRDefault="009B67B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osoba, która chce skorzystać z uprawnienia, o którym mowa w art. 13a ust. 2 ustawy </w:t>
      </w:r>
      <w:r w:rsidRPr="000600F0">
        <w:rPr>
          <w:rFonts w:ascii="Times New Roman" w:hAnsi="Times New Roman" w:cs="Times New Roman"/>
          <w:sz w:val="24"/>
          <w:szCs w:val="24"/>
        </w:rPr>
        <w:br/>
        <w:t xml:space="preserve">z dnia 21 listopada 2008 r. o pracownikach </w:t>
      </w:r>
      <w:bookmarkStart w:id="1" w:name="_Hlk4574170"/>
      <w:r w:rsidRPr="000600F0">
        <w:rPr>
          <w:rFonts w:ascii="Times New Roman" w:hAnsi="Times New Roman" w:cs="Times New Roman"/>
          <w:sz w:val="24"/>
          <w:szCs w:val="24"/>
        </w:rPr>
        <w:t>samorządowych (Dz. U. z 20</w:t>
      </w:r>
      <w:r w:rsidR="00F02ED3" w:rsidRPr="000600F0">
        <w:rPr>
          <w:rFonts w:ascii="Times New Roman" w:hAnsi="Times New Roman" w:cs="Times New Roman"/>
          <w:sz w:val="24"/>
          <w:szCs w:val="24"/>
        </w:rPr>
        <w:t>22</w:t>
      </w:r>
      <w:r w:rsidRPr="000600F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02ED3" w:rsidRPr="000600F0">
        <w:rPr>
          <w:rFonts w:ascii="Times New Roman" w:hAnsi="Times New Roman" w:cs="Times New Roman"/>
          <w:sz w:val="24"/>
          <w:szCs w:val="24"/>
        </w:rPr>
        <w:t>530</w:t>
      </w:r>
      <w:r w:rsidRPr="000600F0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0600F0">
        <w:rPr>
          <w:rFonts w:ascii="Times New Roman" w:hAnsi="Times New Roman" w:cs="Times New Roman"/>
          <w:sz w:val="24"/>
          <w:szCs w:val="24"/>
        </w:rPr>
        <w:t xml:space="preserve"> jest obowiązan</w:t>
      </w:r>
      <w:r w:rsidR="00253BA2" w:rsidRPr="000600F0">
        <w:rPr>
          <w:rFonts w:ascii="Times New Roman" w:hAnsi="Times New Roman" w:cs="Times New Roman"/>
          <w:sz w:val="24"/>
          <w:szCs w:val="24"/>
        </w:rPr>
        <w:t>a</w:t>
      </w:r>
      <w:r w:rsidRPr="000600F0">
        <w:rPr>
          <w:rFonts w:ascii="Times New Roman" w:hAnsi="Times New Roman" w:cs="Times New Roman"/>
          <w:sz w:val="24"/>
          <w:szCs w:val="24"/>
        </w:rPr>
        <w:t xml:space="preserve"> do złożenia wraz z dokumentami kopii dokumentu potwierdzającego niepełnosprawność.</w:t>
      </w:r>
    </w:p>
    <w:p w14:paraId="49D6DA08" w14:textId="77777777" w:rsidR="00F6231E" w:rsidRPr="000600F0" w:rsidRDefault="00F6231E" w:rsidP="00F6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D4DC" w14:textId="77777777" w:rsidR="00F6231E" w:rsidRPr="000600F0" w:rsidRDefault="00F6231E" w:rsidP="00F6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45BA6" w14:textId="77777777" w:rsidR="007821CB" w:rsidRPr="000600F0" w:rsidRDefault="007821CB" w:rsidP="00F6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CFD14" w14:textId="77777777" w:rsidR="009D46B8" w:rsidRPr="000600F0" w:rsidRDefault="00352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Wymagane dokumenty</w:t>
      </w:r>
      <w:r w:rsidR="00ED3EE9" w:rsidRPr="000600F0">
        <w:rPr>
          <w:rFonts w:ascii="Times New Roman" w:hAnsi="Times New Roman" w:cs="Times New Roman"/>
          <w:b/>
          <w:sz w:val="24"/>
          <w:szCs w:val="24"/>
        </w:rPr>
        <w:t>:</w:t>
      </w:r>
      <w:r w:rsidR="009D46B8"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6CB87" w14:textId="77777777" w:rsidR="009D46B8" w:rsidRPr="000600F0" w:rsidRDefault="009D46B8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list motywacyjny;</w:t>
      </w:r>
    </w:p>
    <w:p w14:paraId="6E558C33" w14:textId="01DA8B9B" w:rsidR="003F4AD5" w:rsidRPr="000600F0" w:rsidRDefault="003F4AD5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CV;</w:t>
      </w:r>
    </w:p>
    <w:p w14:paraId="5ED9D182" w14:textId="77777777" w:rsidR="00C007EF" w:rsidRPr="000600F0" w:rsidRDefault="009D46B8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  <w:r w:rsidR="00C007EF"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A3A42" w14:textId="1EC0EC1E" w:rsidR="00C007EF" w:rsidRPr="000600F0" w:rsidRDefault="00C007EF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zgoda na przetwarzanie danych osobowych na potrzeby rekrutacji; </w:t>
      </w:r>
    </w:p>
    <w:p w14:paraId="33FAC605" w14:textId="3FDF70D8" w:rsidR="009D46B8" w:rsidRPr="000600F0" w:rsidRDefault="00C007EF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bCs/>
          <w:sz w:val="24"/>
          <w:szCs w:val="24"/>
        </w:rPr>
        <w:t>klauzula informacyjna dotycząca przetwarzania danych osobowych</w:t>
      </w:r>
      <w:r w:rsidRPr="000600F0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600F0">
        <w:rPr>
          <w:rStyle w:val="Pogrubienie"/>
          <w:rFonts w:ascii="Times New Roman" w:hAnsi="Times New Roman" w:cs="Times New Roman"/>
          <w:b w:val="0"/>
          <w:sz w:val="24"/>
          <w:szCs w:val="24"/>
        </w:rPr>
        <w:t>dla</w:t>
      </w:r>
      <w:r w:rsidRPr="000600F0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600F0">
        <w:rPr>
          <w:rStyle w:val="Pogrubienie"/>
          <w:rFonts w:ascii="Times New Roman" w:hAnsi="Times New Roman" w:cs="Times New Roman"/>
          <w:b w:val="0"/>
          <w:sz w:val="24"/>
          <w:szCs w:val="24"/>
        </w:rPr>
        <w:t>osoby ubiegającej się o zatrudnienie;</w:t>
      </w:r>
    </w:p>
    <w:p w14:paraId="22EE3D8C" w14:textId="77777777" w:rsidR="00F405C0" w:rsidRPr="000600F0" w:rsidRDefault="009D46B8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poświadczona przez kandydata za zgodność kopia dokumentów</w:t>
      </w:r>
      <w:r w:rsidR="00606D33"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Pr="000600F0">
        <w:rPr>
          <w:rFonts w:ascii="Times New Roman" w:hAnsi="Times New Roman" w:cs="Times New Roman"/>
          <w:sz w:val="24"/>
          <w:szCs w:val="24"/>
        </w:rPr>
        <w:t xml:space="preserve">potwierdzających </w:t>
      </w:r>
      <w:r w:rsidR="0010693D" w:rsidRPr="000600F0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0600F0">
        <w:rPr>
          <w:rFonts w:ascii="Times New Roman" w:hAnsi="Times New Roman" w:cs="Times New Roman"/>
          <w:sz w:val="24"/>
          <w:szCs w:val="24"/>
        </w:rPr>
        <w:t>wykształcenie;</w:t>
      </w:r>
    </w:p>
    <w:p w14:paraId="4CE1809C" w14:textId="4117887C" w:rsidR="003F4AD5" w:rsidRPr="000600F0" w:rsidRDefault="003F4A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poświadczona przez kandydata za zgodność kopia świadectw pracy lub zaświadczeń dokumentujących wymagany min</w:t>
      </w:r>
      <w:r w:rsidR="007F3841">
        <w:rPr>
          <w:rFonts w:ascii="Times New Roman" w:hAnsi="Times New Roman" w:cs="Times New Roman"/>
          <w:sz w:val="24"/>
          <w:szCs w:val="24"/>
        </w:rPr>
        <w:t>imum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="007F3841">
        <w:rPr>
          <w:rFonts w:ascii="Times New Roman" w:hAnsi="Times New Roman" w:cs="Times New Roman"/>
          <w:sz w:val="24"/>
          <w:szCs w:val="24"/>
        </w:rPr>
        <w:t>3</w:t>
      </w:r>
      <w:r w:rsidRPr="000600F0">
        <w:rPr>
          <w:rFonts w:ascii="Times New Roman" w:hAnsi="Times New Roman" w:cs="Times New Roman"/>
          <w:sz w:val="24"/>
          <w:szCs w:val="24"/>
        </w:rPr>
        <w:t>-letni staż pracy</w:t>
      </w:r>
      <w:r w:rsidR="007F3841">
        <w:rPr>
          <w:rFonts w:ascii="Times New Roman" w:hAnsi="Times New Roman" w:cs="Times New Roman"/>
          <w:sz w:val="24"/>
          <w:szCs w:val="24"/>
        </w:rPr>
        <w:t xml:space="preserve"> </w:t>
      </w:r>
      <w:r w:rsidR="007F3841" w:rsidRPr="000600F0">
        <w:rPr>
          <w:rFonts w:ascii="Times New Roman" w:hAnsi="Times New Roman" w:cs="Times New Roman"/>
          <w:sz w:val="24"/>
          <w:szCs w:val="24"/>
        </w:rPr>
        <w:t>w administracji samorządowej</w:t>
      </w:r>
      <w:r w:rsidRPr="000600F0">
        <w:rPr>
          <w:rFonts w:ascii="Times New Roman" w:hAnsi="Times New Roman" w:cs="Times New Roman"/>
          <w:sz w:val="24"/>
          <w:szCs w:val="24"/>
        </w:rPr>
        <w:t>;</w:t>
      </w:r>
    </w:p>
    <w:p w14:paraId="28BBF981" w14:textId="77777777" w:rsidR="00F405C0" w:rsidRPr="000600F0" w:rsidRDefault="009D46B8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poświadczona przez kandydata za zgodność kopia innych</w:t>
      </w:r>
      <w:r w:rsidR="00F405C0"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Pr="000600F0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405C0" w:rsidRPr="000600F0">
        <w:rPr>
          <w:rFonts w:ascii="Times New Roman" w:hAnsi="Times New Roman" w:cs="Times New Roman"/>
          <w:sz w:val="24"/>
          <w:szCs w:val="24"/>
        </w:rPr>
        <w:br/>
      </w:r>
      <w:r w:rsidRPr="000600F0">
        <w:rPr>
          <w:rFonts w:ascii="Times New Roman" w:hAnsi="Times New Roman" w:cs="Times New Roman"/>
          <w:sz w:val="24"/>
          <w:szCs w:val="24"/>
        </w:rPr>
        <w:t>o posiadanych kwalifikacjach, uprawnieniach i umiejętnościach;</w:t>
      </w:r>
    </w:p>
    <w:p w14:paraId="4E5F94F1" w14:textId="77777777" w:rsidR="009D46B8" w:rsidRPr="000600F0" w:rsidRDefault="009D46B8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poświadczona przez kandydata za zgodność kopia dokumentu</w:t>
      </w:r>
      <w:r w:rsidR="00F405C0"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Pr="000600F0">
        <w:rPr>
          <w:rFonts w:ascii="Times New Roman" w:hAnsi="Times New Roman" w:cs="Times New Roman"/>
          <w:sz w:val="24"/>
          <w:szCs w:val="24"/>
        </w:rPr>
        <w:t>potwierdzającego niepełnosprawność*;</w:t>
      </w:r>
    </w:p>
    <w:p w14:paraId="43E1BB8A" w14:textId="77777777" w:rsidR="00E252ED" w:rsidRPr="000600F0" w:rsidRDefault="00A21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poświadczona przez kandydata za zgodność </w:t>
      </w:r>
      <w:r w:rsidR="00E252ED" w:rsidRPr="000600F0">
        <w:rPr>
          <w:rFonts w:ascii="Times New Roman" w:hAnsi="Times New Roman" w:cs="Times New Roman"/>
          <w:sz w:val="24"/>
          <w:szCs w:val="24"/>
        </w:rPr>
        <w:t xml:space="preserve">kopia dokumentu potwierdzająca znajomość języka polskiego, określonego w rozporządzeniu Prezesa Rady Ministrów </w:t>
      </w:r>
      <w:r w:rsidR="00AA11C7" w:rsidRPr="000600F0">
        <w:rPr>
          <w:rFonts w:ascii="Times New Roman" w:hAnsi="Times New Roman" w:cs="Times New Roman"/>
          <w:sz w:val="24"/>
          <w:szCs w:val="24"/>
        </w:rPr>
        <w:br/>
      </w:r>
      <w:r w:rsidR="00E252ED" w:rsidRPr="000600F0">
        <w:rPr>
          <w:rFonts w:ascii="Times New Roman" w:hAnsi="Times New Roman" w:cs="Times New Roman"/>
          <w:sz w:val="24"/>
          <w:szCs w:val="24"/>
        </w:rPr>
        <w:t>z dnia 23 kwietnia 2009 r. w sprawie rodzajów dokumentów potwierdzających znajomość języka polskiego przez osoby nieposiadające obywatelstwa polskiego, ubiegające się o zatrudnienie w służbie cywilnej (dotyczy osób nieposiadających obywatelstwa polskiego)</w:t>
      </w:r>
      <w:r w:rsidR="006344A5" w:rsidRPr="000600F0">
        <w:rPr>
          <w:rFonts w:ascii="Times New Roman" w:hAnsi="Times New Roman" w:cs="Times New Roman"/>
          <w:sz w:val="24"/>
          <w:szCs w:val="24"/>
        </w:rPr>
        <w:t>;</w:t>
      </w:r>
    </w:p>
    <w:p w14:paraId="6992562B" w14:textId="77777777" w:rsidR="00A21B27" w:rsidRPr="000600F0" w:rsidRDefault="00A21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oświadczenie kandydata o posiadanym obywatelstwie</w:t>
      </w:r>
      <w:r w:rsidR="0089735D" w:rsidRPr="000600F0">
        <w:rPr>
          <w:rFonts w:ascii="Times New Roman" w:hAnsi="Times New Roman" w:cs="Times New Roman"/>
          <w:sz w:val="24"/>
          <w:szCs w:val="24"/>
        </w:rPr>
        <w:t xml:space="preserve"> polskim</w:t>
      </w:r>
      <w:r w:rsidRPr="000600F0">
        <w:rPr>
          <w:rFonts w:ascii="Times New Roman" w:hAnsi="Times New Roman" w:cs="Times New Roman"/>
          <w:sz w:val="24"/>
          <w:szCs w:val="24"/>
        </w:rPr>
        <w:t>;</w:t>
      </w:r>
    </w:p>
    <w:p w14:paraId="6853FB80" w14:textId="07558B18" w:rsidR="00FE017A" w:rsidRPr="000600F0" w:rsidRDefault="00FE017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oświadczenie kandydata o  prawomocnego wyroku sądu za umyślne przestępstwo ścigane z oskarżenia publicznego lub umyślne przestępstwo skarbowe,</w:t>
      </w:r>
    </w:p>
    <w:p w14:paraId="2AD13CF7" w14:textId="77777777" w:rsidR="00516B53" w:rsidRPr="000600F0" w:rsidRDefault="001126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</w:t>
      </w:r>
    </w:p>
    <w:p w14:paraId="2E00A4F6" w14:textId="4C0D0924" w:rsidR="00112611" w:rsidRPr="000600F0" w:rsidRDefault="00516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oświadczenie kandydata o</w:t>
      </w:r>
      <w:r w:rsidR="00112611" w:rsidRPr="000600F0">
        <w:rPr>
          <w:rFonts w:ascii="Times New Roman" w:hAnsi="Times New Roman" w:cs="Times New Roman"/>
          <w:sz w:val="24"/>
          <w:szCs w:val="24"/>
        </w:rPr>
        <w:t xml:space="preserve"> korzystaniu z pełni praw publicznych;</w:t>
      </w:r>
    </w:p>
    <w:p w14:paraId="69C53613" w14:textId="77777777" w:rsidR="00112611" w:rsidRPr="000600F0" w:rsidRDefault="001126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oświadczenie o nieposzlakowanej opinii;</w:t>
      </w:r>
    </w:p>
    <w:p w14:paraId="083E844E" w14:textId="77777777" w:rsidR="00FE017A" w:rsidRPr="000600F0" w:rsidRDefault="00010B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znajomości języka polskiego w mowie i piśmie w zakresie koniecznym do wykonywania obowiązków;</w:t>
      </w:r>
      <w:bookmarkStart w:id="2" w:name="_Hlk5086562"/>
    </w:p>
    <w:p w14:paraId="297FFFF0" w14:textId="7029E891" w:rsidR="00FE017A" w:rsidRPr="000600F0" w:rsidRDefault="00FE017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oświadczenie kandydata o braku przeciwskazań zdrowotnych do podjęcia pracy  na wskazanym stanowisku</w:t>
      </w:r>
      <w:r w:rsidR="00C007EF" w:rsidRPr="000600F0">
        <w:rPr>
          <w:rFonts w:ascii="Times New Roman" w:hAnsi="Times New Roman" w:cs="Times New Roman"/>
          <w:sz w:val="24"/>
          <w:szCs w:val="24"/>
        </w:rPr>
        <w:t>.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16BA32BC" w14:textId="77777777" w:rsidR="009B0D1A" w:rsidRPr="000600F0" w:rsidRDefault="009B0D1A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BC9EA" w14:textId="03BA2215" w:rsidR="007B35A7" w:rsidRPr="000600F0" w:rsidRDefault="00AA11C7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Składane d</w:t>
      </w:r>
      <w:r w:rsidR="00A21B27" w:rsidRPr="000600F0">
        <w:rPr>
          <w:rFonts w:ascii="Times New Roman" w:hAnsi="Times New Roman" w:cs="Times New Roman"/>
          <w:sz w:val="24"/>
          <w:szCs w:val="24"/>
        </w:rPr>
        <w:t>okumenty oraz oświadczenia powinny być podpisane, a przedkładane kopie potwierdzone za zgodność z oryginałem.</w:t>
      </w:r>
      <w:r w:rsidRPr="0006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9AC77" w14:textId="77777777" w:rsidR="009B0D1A" w:rsidRPr="000600F0" w:rsidRDefault="009B0D1A" w:rsidP="009B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CD74" w14:textId="34AC58DB" w:rsidR="007B35A7" w:rsidRPr="000600F0" w:rsidRDefault="00AA11C7" w:rsidP="009B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Kandydat obowiązany jest przedłożyć komisji rekrutacyjnej oryginały dokumentów, o których mowa w ust. 7 pkt 6</w:t>
      </w:r>
      <w:r w:rsidR="00C007EF" w:rsidRPr="000600F0">
        <w:rPr>
          <w:rFonts w:ascii="Times New Roman" w:hAnsi="Times New Roman" w:cs="Times New Roman"/>
          <w:sz w:val="24"/>
          <w:szCs w:val="24"/>
        </w:rPr>
        <w:t>-10</w:t>
      </w:r>
      <w:r w:rsidRPr="000600F0">
        <w:rPr>
          <w:rFonts w:ascii="Times New Roman" w:hAnsi="Times New Roman" w:cs="Times New Roman"/>
          <w:sz w:val="24"/>
          <w:szCs w:val="24"/>
        </w:rPr>
        <w:t xml:space="preserve"> (w przypadku gdy </w:t>
      </w:r>
      <w:r w:rsidR="00D650C7" w:rsidRPr="000600F0">
        <w:rPr>
          <w:rFonts w:ascii="Times New Roman" w:hAnsi="Times New Roman" w:cs="Times New Roman"/>
          <w:sz w:val="24"/>
          <w:szCs w:val="24"/>
        </w:rPr>
        <w:t>przejdzie do kolejnego etapu naboru – rozmowy kwalifikacyjnej</w:t>
      </w:r>
      <w:r w:rsidRPr="000600F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868A9F" w14:textId="77777777" w:rsidR="009B0D1A" w:rsidRPr="000600F0" w:rsidRDefault="009B0D1A" w:rsidP="009B0D1A">
      <w:pPr>
        <w:pStyle w:val="Nagwek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06DFC4DE" w14:textId="00390522" w:rsidR="00AA11C7" w:rsidRPr="000600F0" w:rsidRDefault="00802454" w:rsidP="009B0D1A">
      <w:pPr>
        <w:pStyle w:val="Nagwek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Kwestionariusz osobowy dla osoby ubiegającej się o zatrudnienie </w:t>
      </w:r>
      <w:r w:rsidR="001E0B22"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(ust. 7 pkt 3) </w:t>
      </w:r>
      <w:r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oraz </w:t>
      </w:r>
      <w:r w:rsidR="00C007EF"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>dokumenty</w:t>
      </w:r>
      <w:r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, o których mowa w ust. 7 pkt </w:t>
      </w:r>
      <w:r w:rsidR="00C007EF"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>4, 5 i 11-17</w:t>
      </w:r>
      <w:r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należy pobrać ze strony Biuletynu Informacji Publicznej Ośrodka w zakładce </w:t>
      </w:r>
      <w:r w:rsidR="009B0D1A"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>Aktualności, Ogłoszenia, Komunikaty</w:t>
      </w:r>
      <w:r w:rsidRPr="000600F0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</w:p>
    <w:p w14:paraId="70A3BE48" w14:textId="77777777" w:rsidR="009B0D1A" w:rsidRPr="000600F0" w:rsidRDefault="009B0D1A" w:rsidP="009B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03783" w14:textId="1280C21E" w:rsidR="00A21B27" w:rsidRPr="000600F0" w:rsidRDefault="00A21B27" w:rsidP="009B0D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Wymagane dokumenty: list motywacyjny</w:t>
      </w:r>
      <w:r w:rsidR="00C007EF" w:rsidRPr="000600F0">
        <w:rPr>
          <w:rFonts w:ascii="Times New Roman" w:hAnsi="Times New Roman" w:cs="Times New Roman"/>
          <w:sz w:val="24"/>
          <w:szCs w:val="24"/>
        </w:rPr>
        <w:t xml:space="preserve"> i CV</w:t>
      </w:r>
      <w:r w:rsidR="00C772C2"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Pr="000600F0">
        <w:rPr>
          <w:rFonts w:ascii="Times New Roman" w:hAnsi="Times New Roman" w:cs="Times New Roman"/>
          <w:sz w:val="24"/>
          <w:szCs w:val="24"/>
        </w:rPr>
        <w:t>powin</w:t>
      </w:r>
      <w:r w:rsidR="00C007EF" w:rsidRPr="000600F0">
        <w:rPr>
          <w:rFonts w:ascii="Times New Roman" w:hAnsi="Times New Roman" w:cs="Times New Roman"/>
          <w:sz w:val="24"/>
          <w:szCs w:val="24"/>
        </w:rPr>
        <w:t>ny</w:t>
      </w:r>
      <w:r w:rsidRPr="000600F0">
        <w:rPr>
          <w:rFonts w:ascii="Times New Roman" w:hAnsi="Times New Roman" w:cs="Times New Roman"/>
          <w:sz w:val="24"/>
          <w:szCs w:val="24"/>
        </w:rPr>
        <w:t xml:space="preserve"> być opatrzon</w:t>
      </w:r>
      <w:r w:rsidR="00C007EF" w:rsidRPr="000600F0">
        <w:rPr>
          <w:rFonts w:ascii="Times New Roman" w:hAnsi="Times New Roman" w:cs="Times New Roman"/>
          <w:sz w:val="24"/>
          <w:szCs w:val="24"/>
        </w:rPr>
        <w:t>e</w:t>
      </w:r>
      <w:r w:rsidRPr="000600F0">
        <w:rPr>
          <w:rFonts w:ascii="Times New Roman" w:hAnsi="Times New Roman" w:cs="Times New Roman"/>
          <w:sz w:val="24"/>
          <w:szCs w:val="24"/>
        </w:rPr>
        <w:t xml:space="preserve"> podpisaną przez kandydata klauzulą zgody o treści </w:t>
      </w:r>
      <w:r w:rsidRPr="000600F0">
        <w:rPr>
          <w:rFonts w:ascii="Times New Roman" w:hAnsi="Times New Roman" w:cs="Times New Roman"/>
          <w:i/>
          <w:sz w:val="24"/>
          <w:szCs w:val="24"/>
        </w:rPr>
        <w:t>„</w:t>
      </w:r>
      <w:r w:rsidR="00C007EF" w:rsidRPr="000600F0">
        <w:rPr>
          <w:rFonts w:ascii="Times New Roman" w:hAnsi="Times New Roman" w:cs="Times New Roman"/>
          <w:i/>
          <w:iCs/>
          <w:sz w:val="24"/>
          <w:szCs w:val="24"/>
        </w:rPr>
        <w:t>Wyrażam zgodę na przetwarzanie moich danych osobowych, których obowiązek podania nie wynika bezpośrednio z przepisów prawa, a w szczególności, jeżeli zakresem tych danych objęte są szczególne kategorie danych, o których mowa w art. 9 ust. 1 RODO, zawartych w przedstawionych przeze mnie dokumentach, w celu przeprowadzenia rekrutacji na stanowisko – Stanowisko ds. realizacji programów i pisania projektów</w:t>
      </w:r>
      <w:r w:rsidRPr="000600F0">
        <w:rPr>
          <w:rFonts w:ascii="Times New Roman" w:hAnsi="Times New Roman" w:cs="Times New Roman"/>
          <w:i/>
          <w:iCs/>
          <w:sz w:val="24"/>
          <w:szCs w:val="24"/>
        </w:rPr>
        <w:t>.”.</w:t>
      </w:r>
    </w:p>
    <w:p w14:paraId="5CE69104" w14:textId="77777777" w:rsidR="0054586E" w:rsidRPr="000600F0" w:rsidRDefault="0054586E" w:rsidP="00DE1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AFEE9" w14:textId="77777777" w:rsidR="009F3EDB" w:rsidRPr="000600F0" w:rsidRDefault="009F3EDB" w:rsidP="00DE1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988817" w14:textId="77777777" w:rsidR="009F3EDB" w:rsidRPr="000600F0" w:rsidRDefault="009F3EDB" w:rsidP="00DE1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49B161" w14:textId="77777777" w:rsidR="002403B1" w:rsidRPr="000600F0" w:rsidRDefault="002403B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14:paraId="6426B70B" w14:textId="4FCF203B" w:rsidR="0030589B" w:rsidRPr="000600F0" w:rsidRDefault="0030589B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Wymagane dokumenty należy składać w zamkniętej kopercie z dopiskiem: „</w:t>
      </w:r>
      <w:r w:rsidRPr="000600F0">
        <w:rPr>
          <w:rFonts w:ascii="Times New Roman" w:hAnsi="Times New Roman" w:cs="Times New Roman"/>
          <w:b/>
          <w:sz w:val="24"/>
          <w:szCs w:val="24"/>
        </w:rPr>
        <w:t xml:space="preserve">Dotyczy naboru na </w:t>
      </w:r>
      <w:r w:rsidR="003D2646" w:rsidRPr="000600F0">
        <w:rPr>
          <w:rFonts w:ascii="Times New Roman" w:hAnsi="Times New Roman" w:cs="Times New Roman"/>
          <w:b/>
          <w:sz w:val="24"/>
          <w:szCs w:val="24"/>
        </w:rPr>
        <w:t>stanowisko ds. realizacji programów i pisania projektów</w:t>
      </w:r>
      <w:r w:rsidRPr="000600F0">
        <w:rPr>
          <w:rFonts w:ascii="Times New Roman" w:hAnsi="Times New Roman" w:cs="Times New Roman"/>
          <w:b/>
          <w:sz w:val="24"/>
          <w:szCs w:val="24"/>
        </w:rPr>
        <w:t>”</w:t>
      </w:r>
      <w:r w:rsidRPr="000600F0">
        <w:rPr>
          <w:rFonts w:ascii="Times New Roman" w:hAnsi="Times New Roman" w:cs="Times New Roman"/>
          <w:sz w:val="24"/>
          <w:szCs w:val="24"/>
        </w:rPr>
        <w:t xml:space="preserve"> w pokoju Nr 6 Gminnego Ośrodka Pomocy Społecznej w Hrubieszowie w godzinach pracy Ośrodka lub przesłać listem poleconym na adres:</w:t>
      </w:r>
    </w:p>
    <w:p w14:paraId="359C5A8B" w14:textId="77777777" w:rsidR="00F6231E" w:rsidRPr="000600F0" w:rsidRDefault="00F6231E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18FBE" w14:textId="77777777" w:rsidR="00F6231E" w:rsidRPr="000600F0" w:rsidRDefault="00F6231E" w:rsidP="00DE1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914E9" w14:textId="77777777" w:rsidR="0030589B" w:rsidRPr="000600F0" w:rsidRDefault="0030589B" w:rsidP="00DE15A7">
      <w:pPr>
        <w:tabs>
          <w:tab w:val="left" w:pos="2550"/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ab/>
        <w:t>Gminny Ośrodek Pomocy Społecznej</w:t>
      </w:r>
    </w:p>
    <w:p w14:paraId="5AB40868" w14:textId="77777777" w:rsidR="0030589B" w:rsidRPr="000600F0" w:rsidRDefault="0030589B" w:rsidP="00DE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ul. B. Prusa 8</w:t>
      </w:r>
    </w:p>
    <w:p w14:paraId="47B36ED9" w14:textId="77777777" w:rsidR="0030589B" w:rsidRPr="000600F0" w:rsidRDefault="0030589B" w:rsidP="00DE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22-500 Hrubieszów</w:t>
      </w:r>
    </w:p>
    <w:p w14:paraId="49B05858" w14:textId="0AFFE3EE" w:rsidR="0030589B" w:rsidRPr="000600F0" w:rsidRDefault="00F548FF" w:rsidP="00DE1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F0">
        <w:rPr>
          <w:rFonts w:ascii="Times New Roman" w:hAnsi="Times New Roman" w:cs="Times New Roman"/>
          <w:b/>
          <w:sz w:val="24"/>
          <w:szCs w:val="24"/>
        </w:rPr>
        <w:t>w terminie do dnia</w:t>
      </w:r>
      <w:r w:rsidR="002403B1" w:rsidRPr="00060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1CB" w:rsidRPr="000600F0">
        <w:rPr>
          <w:rFonts w:ascii="Times New Roman" w:hAnsi="Times New Roman" w:cs="Times New Roman"/>
          <w:b/>
          <w:sz w:val="24"/>
          <w:szCs w:val="24"/>
        </w:rPr>
        <w:t xml:space="preserve">25 września </w:t>
      </w:r>
      <w:r w:rsidR="00E252ED" w:rsidRPr="000600F0">
        <w:rPr>
          <w:rFonts w:ascii="Times New Roman" w:hAnsi="Times New Roman" w:cs="Times New Roman"/>
          <w:b/>
          <w:sz w:val="24"/>
          <w:szCs w:val="24"/>
        </w:rPr>
        <w:t>20</w:t>
      </w:r>
      <w:r w:rsidR="00757808" w:rsidRPr="000600F0">
        <w:rPr>
          <w:rFonts w:ascii="Times New Roman" w:hAnsi="Times New Roman" w:cs="Times New Roman"/>
          <w:b/>
          <w:sz w:val="24"/>
          <w:szCs w:val="24"/>
        </w:rPr>
        <w:t>23</w:t>
      </w:r>
      <w:r w:rsidR="0030589B" w:rsidRPr="000600F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D39F5D3" w14:textId="77777777" w:rsidR="0030589B" w:rsidRPr="000600F0" w:rsidRDefault="0030589B" w:rsidP="00DE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(Za datę złożenia uważa się datę wpływu do Gminnego Ośrodka Pomocy Społecznej </w:t>
      </w:r>
      <w:r w:rsidRPr="000600F0">
        <w:rPr>
          <w:rFonts w:ascii="Times New Roman" w:hAnsi="Times New Roman" w:cs="Times New Roman"/>
          <w:sz w:val="24"/>
          <w:szCs w:val="24"/>
        </w:rPr>
        <w:br/>
        <w:t>w Hrubieszowie)</w:t>
      </w:r>
    </w:p>
    <w:p w14:paraId="03984891" w14:textId="77777777" w:rsidR="007B35A7" w:rsidRPr="000600F0" w:rsidRDefault="007B35A7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49CE6" w14:textId="77777777" w:rsidR="00814F28" w:rsidRPr="000600F0" w:rsidRDefault="0030589B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Dokumenty złożone po terminie wskazanym w ogłoszeniu nie będą rozpatrywane. </w:t>
      </w:r>
    </w:p>
    <w:p w14:paraId="0BA3DC34" w14:textId="77777777" w:rsidR="0030589B" w:rsidRPr="000600F0" w:rsidRDefault="0030589B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Kandydaci spełniający wymogi formalne zostaną powiadomieni o terminie przeprowadzenia rozmowy kwalifikacyjnej.</w:t>
      </w:r>
    </w:p>
    <w:p w14:paraId="284376A8" w14:textId="77777777" w:rsidR="00B7386B" w:rsidRPr="000600F0" w:rsidRDefault="0030589B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Informacja o wyniku naboru będzie upowszechniona przez umieszczenie na</w:t>
      </w:r>
      <w:r w:rsidR="002403B1" w:rsidRPr="000600F0">
        <w:rPr>
          <w:rFonts w:ascii="Times New Roman" w:hAnsi="Times New Roman" w:cs="Times New Roman"/>
          <w:sz w:val="24"/>
          <w:szCs w:val="24"/>
        </w:rPr>
        <w:t xml:space="preserve"> </w:t>
      </w:r>
      <w:r w:rsidRPr="000600F0">
        <w:rPr>
          <w:rFonts w:ascii="Times New Roman" w:hAnsi="Times New Roman" w:cs="Times New Roman"/>
          <w:sz w:val="24"/>
          <w:szCs w:val="24"/>
        </w:rPr>
        <w:t>tablicy informacyjnej w Gminnym Ośrodku Pomocy Społecznej w Hrubieszowie oraz opublikowana w Biuletynie Informacji Publicznej.</w:t>
      </w:r>
    </w:p>
    <w:p w14:paraId="0F793348" w14:textId="77777777" w:rsidR="00757808" w:rsidRPr="000600F0" w:rsidRDefault="00757808" w:rsidP="00DE15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F83BD" w14:textId="77777777" w:rsidR="00757808" w:rsidRPr="000600F0" w:rsidRDefault="00757808" w:rsidP="00DE15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0F0">
        <w:rPr>
          <w:rFonts w:ascii="Times New Roman" w:hAnsi="Times New Roman" w:cs="Times New Roman"/>
          <w:b/>
          <w:bCs/>
          <w:sz w:val="24"/>
          <w:szCs w:val="24"/>
        </w:rPr>
        <w:t>Inne informacje:</w:t>
      </w:r>
    </w:p>
    <w:p w14:paraId="3F2BD49C" w14:textId="0217E66D" w:rsidR="00D25A86" w:rsidRPr="000600F0" w:rsidRDefault="00D25A86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Dokumenty kandydata, który zostanie wyłoniony w procesie naboru zostaną dołączone do jego akt osobowych.</w:t>
      </w:r>
    </w:p>
    <w:p w14:paraId="0F884CC0" w14:textId="77777777" w:rsidR="00D25A86" w:rsidRPr="000600F0" w:rsidRDefault="00D25A86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Dokumenty osób, które w procesie naboru spełniały wymogów formalnych będą przechowywane zgodnie z instrukcją kancelaryjną.</w:t>
      </w:r>
    </w:p>
    <w:p w14:paraId="7AF520B0" w14:textId="77777777" w:rsidR="00D25A86" w:rsidRPr="000600F0" w:rsidRDefault="00D25A86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Dokumenty pozostałych osób będą odsyłane lub odbierane osobiście przez zainteresowanych.</w:t>
      </w:r>
    </w:p>
    <w:p w14:paraId="3F00B71E" w14:textId="5D0A37EA" w:rsidR="003D2646" w:rsidRPr="000600F0" w:rsidRDefault="003D2646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Dokumenty aplikacyjne kandydatów uczestniczących w procesie rekrutacji, nie wyłonionych </w:t>
      </w:r>
      <w:r w:rsidRPr="000600F0">
        <w:rPr>
          <w:rFonts w:ascii="Times New Roman" w:hAnsi="Times New Roman" w:cs="Times New Roman"/>
          <w:sz w:val="24"/>
          <w:szCs w:val="24"/>
        </w:rPr>
        <w:br/>
        <w:t xml:space="preserve">w trakcie naboru oraz dokumenty aplikacyjne, które wpłyną do Ośrodka  po określonym </w:t>
      </w:r>
      <w:r w:rsidRPr="000600F0">
        <w:rPr>
          <w:rFonts w:ascii="Times New Roman" w:hAnsi="Times New Roman" w:cs="Times New Roman"/>
          <w:sz w:val="24"/>
          <w:szCs w:val="24"/>
        </w:rPr>
        <w:br/>
        <w:t>w niniejszym ogłoszeniu terminie złożenia i nie zostaną odebrane przez kandydatów, podlegają komisyjnemu zniszczeniu.</w:t>
      </w:r>
    </w:p>
    <w:p w14:paraId="1FB417F4" w14:textId="5AB3F13A" w:rsidR="003D2646" w:rsidRPr="000600F0" w:rsidRDefault="003D2646" w:rsidP="00DE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Informacje o kandydatach, którzy zgłosili się do naboru, stanowią informację publiczną </w:t>
      </w:r>
      <w:r w:rsidRPr="000600F0">
        <w:rPr>
          <w:rFonts w:ascii="Times New Roman" w:hAnsi="Times New Roman" w:cs="Times New Roman"/>
          <w:sz w:val="24"/>
          <w:szCs w:val="24"/>
        </w:rPr>
        <w:br/>
        <w:t xml:space="preserve">w zakresie objętym wymaganiami związanymi ze stanowiskiem określonym w ogłoszeniu </w:t>
      </w:r>
      <w:r w:rsidRPr="000600F0">
        <w:rPr>
          <w:rFonts w:ascii="Times New Roman" w:hAnsi="Times New Roman" w:cs="Times New Roman"/>
          <w:sz w:val="24"/>
          <w:szCs w:val="24"/>
        </w:rPr>
        <w:br/>
        <w:t>o naborze.</w:t>
      </w:r>
    </w:p>
    <w:p w14:paraId="47FC9E7B" w14:textId="77777777" w:rsidR="00910C48" w:rsidRPr="000600F0" w:rsidRDefault="00910C48" w:rsidP="00DE15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4FB49D9" w14:textId="77777777" w:rsidR="00F6231E" w:rsidRPr="000600F0" w:rsidRDefault="00F6231E" w:rsidP="00DE15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7B63DB7" w14:textId="77777777" w:rsidR="00F6231E" w:rsidRPr="000600F0" w:rsidRDefault="00F6231E" w:rsidP="00DE15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59E2515" w14:textId="77777777" w:rsidR="00F6231E" w:rsidRPr="000600F0" w:rsidRDefault="00F6231E" w:rsidP="00DE15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D791BA0" w14:textId="77777777" w:rsidR="00F6231E" w:rsidRPr="000600F0" w:rsidRDefault="00F6231E" w:rsidP="00DE15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5535C93" w14:textId="77777777" w:rsidR="00F6231E" w:rsidRPr="000600F0" w:rsidRDefault="00F6231E" w:rsidP="00DE15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14952C3" w14:textId="5F5B2DE5" w:rsidR="00D25A86" w:rsidRPr="000600F0" w:rsidRDefault="00D25A86" w:rsidP="00D25A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</w:r>
      <w:r w:rsidRPr="000600F0">
        <w:rPr>
          <w:rFonts w:ascii="Times New Roman" w:hAnsi="Times New Roman" w:cs="Times New Roman"/>
          <w:sz w:val="24"/>
          <w:szCs w:val="24"/>
        </w:rPr>
        <w:tab/>
        <w:t xml:space="preserve">Kierownik </w:t>
      </w:r>
    </w:p>
    <w:p w14:paraId="64F8C4A0" w14:textId="77777777" w:rsidR="00D25A86" w:rsidRPr="000600F0" w:rsidRDefault="00D25A86" w:rsidP="00D25A8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>Gminnego Ośrodka Pomocy Społecznej w Hrubieszowie</w:t>
      </w:r>
    </w:p>
    <w:p w14:paraId="369C1A66" w14:textId="77777777" w:rsidR="00D25A86" w:rsidRPr="000600F0" w:rsidRDefault="00D25A86" w:rsidP="00D25A8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1DAD8097" w14:textId="666F249D" w:rsidR="00D25A86" w:rsidRPr="000600F0" w:rsidRDefault="00D25A86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0600F0">
        <w:rPr>
          <w:rFonts w:ascii="Times New Roman" w:hAnsi="Times New Roman" w:cs="Times New Roman"/>
          <w:sz w:val="24"/>
          <w:szCs w:val="24"/>
        </w:rPr>
        <w:t xml:space="preserve">/-/ </w:t>
      </w:r>
      <w:r w:rsidR="003D2646" w:rsidRPr="000600F0">
        <w:rPr>
          <w:rFonts w:ascii="Times New Roman" w:hAnsi="Times New Roman" w:cs="Times New Roman"/>
          <w:sz w:val="24"/>
          <w:szCs w:val="24"/>
        </w:rPr>
        <w:t>Justyna Kozłowska</w:t>
      </w:r>
    </w:p>
    <w:p w14:paraId="242AE9EA" w14:textId="77777777" w:rsidR="00626B01" w:rsidRPr="000600F0" w:rsidRDefault="00626B01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75F68242" w14:textId="77777777" w:rsidR="00F6231E" w:rsidRPr="000600F0" w:rsidRDefault="00F6231E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75DE363F" w14:textId="77777777" w:rsidR="00F6231E" w:rsidRPr="000600F0" w:rsidRDefault="00F6231E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0F40288A" w14:textId="77777777" w:rsidR="00F6231E" w:rsidRPr="000600F0" w:rsidRDefault="00F6231E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0AB14E8D" w14:textId="77777777" w:rsidR="00F6231E" w:rsidRPr="000600F0" w:rsidRDefault="00F6231E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1D5C6D4F" w14:textId="77777777" w:rsidR="00626B01" w:rsidRPr="000600F0" w:rsidRDefault="00626B01" w:rsidP="00D25A86">
      <w:pPr>
        <w:spacing w:after="0" w:line="240" w:lineRule="auto"/>
        <w:ind w:left="3682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7DDA251F" w14:textId="4EDEADC5" w:rsidR="009D46B8" w:rsidRPr="000600F0" w:rsidRDefault="009D46B8" w:rsidP="00C5744F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0600F0">
        <w:rPr>
          <w:rFonts w:ascii="Times New Roman" w:hAnsi="Times New Roman" w:cs="Times New Roman"/>
          <w:sz w:val="20"/>
          <w:szCs w:val="20"/>
        </w:rPr>
        <w:t xml:space="preserve">*Dotyczy kandydatów, którzy zamierzają skorzystać z uprawnienia, o którym mowa w art. 13a ust. 2 ustawy </w:t>
      </w:r>
      <w:r w:rsidR="00D25A86" w:rsidRPr="000600F0">
        <w:rPr>
          <w:rFonts w:ascii="Times New Roman" w:hAnsi="Times New Roman" w:cs="Times New Roman"/>
          <w:sz w:val="20"/>
          <w:szCs w:val="20"/>
        </w:rPr>
        <w:br/>
      </w:r>
      <w:r w:rsidRPr="000600F0">
        <w:rPr>
          <w:rFonts w:ascii="Times New Roman" w:hAnsi="Times New Roman" w:cs="Times New Roman"/>
          <w:sz w:val="20"/>
          <w:szCs w:val="20"/>
        </w:rPr>
        <w:t>z dnia 21 listopada 2008</w:t>
      </w:r>
      <w:r w:rsidR="00814F28" w:rsidRPr="000600F0">
        <w:rPr>
          <w:rFonts w:ascii="Times New Roman" w:hAnsi="Times New Roman" w:cs="Times New Roman"/>
          <w:sz w:val="20"/>
          <w:szCs w:val="20"/>
        </w:rPr>
        <w:t xml:space="preserve"> </w:t>
      </w:r>
      <w:r w:rsidRPr="000600F0">
        <w:rPr>
          <w:rFonts w:ascii="Times New Roman" w:hAnsi="Times New Roman" w:cs="Times New Roman"/>
          <w:sz w:val="20"/>
          <w:szCs w:val="20"/>
        </w:rPr>
        <w:t>r. o pracownikach samorządowych (Dz. U. z 20</w:t>
      </w:r>
      <w:r w:rsidR="003D2646" w:rsidRPr="000600F0">
        <w:rPr>
          <w:rFonts w:ascii="Times New Roman" w:hAnsi="Times New Roman" w:cs="Times New Roman"/>
          <w:sz w:val="20"/>
          <w:szCs w:val="20"/>
        </w:rPr>
        <w:t>22</w:t>
      </w:r>
      <w:r w:rsidR="00F77695" w:rsidRPr="000600F0">
        <w:rPr>
          <w:rFonts w:ascii="Times New Roman" w:hAnsi="Times New Roman" w:cs="Times New Roman"/>
          <w:sz w:val="20"/>
          <w:szCs w:val="20"/>
        </w:rPr>
        <w:t xml:space="preserve"> </w:t>
      </w:r>
      <w:r w:rsidRPr="000600F0">
        <w:rPr>
          <w:rFonts w:ascii="Times New Roman" w:hAnsi="Times New Roman" w:cs="Times New Roman"/>
          <w:sz w:val="20"/>
          <w:szCs w:val="20"/>
        </w:rPr>
        <w:t xml:space="preserve">r. poz. </w:t>
      </w:r>
      <w:r w:rsidR="003D2646" w:rsidRPr="000600F0">
        <w:rPr>
          <w:rFonts w:ascii="Times New Roman" w:hAnsi="Times New Roman" w:cs="Times New Roman"/>
          <w:sz w:val="20"/>
          <w:szCs w:val="20"/>
        </w:rPr>
        <w:t>530</w:t>
      </w:r>
      <w:r w:rsidRPr="000600F0">
        <w:rPr>
          <w:rFonts w:ascii="Times New Roman" w:hAnsi="Times New Roman" w:cs="Times New Roman"/>
          <w:sz w:val="20"/>
          <w:szCs w:val="20"/>
        </w:rPr>
        <w:t>)</w:t>
      </w:r>
    </w:p>
    <w:sectPr w:rsidR="009D46B8" w:rsidRPr="000600F0" w:rsidSect="00F7769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C94"/>
    <w:multiLevelType w:val="hybridMultilevel"/>
    <w:tmpl w:val="2530145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5E3"/>
    <w:multiLevelType w:val="hybridMultilevel"/>
    <w:tmpl w:val="31003BB6"/>
    <w:lvl w:ilvl="0" w:tplc="2CBC811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B88E30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19B9"/>
    <w:multiLevelType w:val="hybridMultilevel"/>
    <w:tmpl w:val="A786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73C"/>
    <w:multiLevelType w:val="hybridMultilevel"/>
    <w:tmpl w:val="B016A916"/>
    <w:lvl w:ilvl="0" w:tplc="5D2498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041E"/>
    <w:multiLevelType w:val="hybridMultilevel"/>
    <w:tmpl w:val="51326248"/>
    <w:lvl w:ilvl="0" w:tplc="C2F49D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614E0"/>
    <w:multiLevelType w:val="hybridMultilevel"/>
    <w:tmpl w:val="C5F868C6"/>
    <w:lvl w:ilvl="0" w:tplc="047A2B7E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80B"/>
    <w:multiLevelType w:val="hybridMultilevel"/>
    <w:tmpl w:val="EED06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F0E3B"/>
    <w:multiLevelType w:val="multilevel"/>
    <w:tmpl w:val="575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44CFB"/>
    <w:multiLevelType w:val="hybridMultilevel"/>
    <w:tmpl w:val="D7AA199C"/>
    <w:lvl w:ilvl="0" w:tplc="90AA74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002FB"/>
    <w:multiLevelType w:val="hybridMultilevel"/>
    <w:tmpl w:val="27E835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E40DF9"/>
    <w:multiLevelType w:val="hybridMultilevel"/>
    <w:tmpl w:val="5044A8F4"/>
    <w:lvl w:ilvl="0" w:tplc="4008EE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06D76"/>
    <w:multiLevelType w:val="hybridMultilevel"/>
    <w:tmpl w:val="C3D8C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304E0"/>
    <w:multiLevelType w:val="hybridMultilevel"/>
    <w:tmpl w:val="6DE8F5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66FD8"/>
    <w:multiLevelType w:val="hybridMultilevel"/>
    <w:tmpl w:val="F560F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6198B"/>
    <w:multiLevelType w:val="hybridMultilevel"/>
    <w:tmpl w:val="2E480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2FF5"/>
    <w:multiLevelType w:val="hybridMultilevel"/>
    <w:tmpl w:val="A1F8139A"/>
    <w:lvl w:ilvl="0" w:tplc="786897C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624312">
    <w:abstractNumId w:val="2"/>
  </w:num>
  <w:num w:numId="2" w16cid:durableId="642465958">
    <w:abstractNumId w:val="8"/>
  </w:num>
  <w:num w:numId="3" w16cid:durableId="1784035499">
    <w:abstractNumId w:val="0"/>
  </w:num>
  <w:num w:numId="4" w16cid:durableId="1124159321">
    <w:abstractNumId w:val="10"/>
  </w:num>
  <w:num w:numId="5" w16cid:durableId="1268394656">
    <w:abstractNumId w:val="1"/>
  </w:num>
  <w:num w:numId="6" w16cid:durableId="274405383">
    <w:abstractNumId w:val="7"/>
  </w:num>
  <w:num w:numId="7" w16cid:durableId="1748838351">
    <w:abstractNumId w:val="6"/>
  </w:num>
  <w:num w:numId="8" w16cid:durableId="1779718846">
    <w:abstractNumId w:val="11"/>
  </w:num>
  <w:num w:numId="9" w16cid:durableId="2118794751">
    <w:abstractNumId w:val="3"/>
  </w:num>
  <w:num w:numId="10" w16cid:durableId="1061640526">
    <w:abstractNumId w:val="9"/>
  </w:num>
  <w:num w:numId="11" w16cid:durableId="227696237">
    <w:abstractNumId w:val="14"/>
  </w:num>
  <w:num w:numId="12" w16cid:durableId="2048798527">
    <w:abstractNumId w:val="15"/>
  </w:num>
  <w:num w:numId="13" w16cid:durableId="1027876950">
    <w:abstractNumId w:val="12"/>
  </w:num>
  <w:num w:numId="14" w16cid:durableId="1236747449">
    <w:abstractNumId w:val="5"/>
  </w:num>
  <w:num w:numId="15" w16cid:durableId="1613318993">
    <w:abstractNumId w:val="4"/>
  </w:num>
  <w:num w:numId="16" w16cid:durableId="11124444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43"/>
    <w:rsid w:val="00010B02"/>
    <w:rsid w:val="00030C36"/>
    <w:rsid w:val="000600F0"/>
    <w:rsid w:val="00063C8C"/>
    <w:rsid w:val="000706A2"/>
    <w:rsid w:val="000A5510"/>
    <w:rsid w:val="000D1E5A"/>
    <w:rsid w:val="0010693D"/>
    <w:rsid w:val="00112611"/>
    <w:rsid w:val="0011363C"/>
    <w:rsid w:val="00124ED9"/>
    <w:rsid w:val="001574ED"/>
    <w:rsid w:val="00162D0D"/>
    <w:rsid w:val="0019587D"/>
    <w:rsid w:val="001A358F"/>
    <w:rsid w:val="001B058C"/>
    <w:rsid w:val="001E0B22"/>
    <w:rsid w:val="001F3E88"/>
    <w:rsid w:val="00200F9A"/>
    <w:rsid w:val="00216741"/>
    <w:rsid w:val="0023258E"/>
    <w:rsid w:val="002403B1"/>
    <w:rsid w:val="00253BA2"/>
    <w:rsid w:val="00253BFD"/>
    <w:rsid w:val="002B4DD6"/>
    <w:rsid w:val="002B6059"/>
    <w:rsid w:val="002D3FD3"/>
    <w:rsid w:val="002F2996"/>
    <w:rsid w:val="002F31BD"/>
    <w:rsid w:val="0030589B"/>
    <w:rsid w:val="00322992"/>
    <w:rsid w:val="003528CA"/>
    <w:rsid w:val="003C541F"/>
    <w:rsid w:val="003D2646"/>
    <w:rsid w:val="003E00E1"/>
    <w:rsid w:val="003F4AD5"/>
    <w:rsid w:val="00414786"/>
    <w:rsid w:val="004332D4"/>
    <w:rsid w:val="00435288"/>
    <w:rsid w:val="0044491B"/>
    <w:rsid w:val="004B0B90"/>
    <w:rsid w:val="004D1A77"/>
    <w:rsid w:val="00516B53"/>
    <w:rsid w:val="00523395"/>
    <w:rsid w:val="0054586E"/>
    <w:rsid w:val="00565E1C"/>
    <w:rsid w:val="00570173"/>
    <w:rsid w:val="005F400F"/>
    <w:rsid w:val="006009C5"/>
    <w:rsid w:val="00606D33"/>
    <w:rsid w:val="00626B01"/>
    <w:rsid w:val="006344A5"/>
    <w:rsid w:val="00646D14"/>
    <w:rsid w:val="0065075B"/>
    <w:rsid w:val="006608D4"/>
    <w:rsid w:val="00661641"/>
    <w:rsid w:val="00662F46"/>
    <w:rsid w:val="00681C19"/>
    <w:rsid w:val="006B1D28"/>
    <w:rsid w:val="006C1FD9"/>
    <w:rsid w:val="00716BDB"/>
    <w:rsid w:val="0073076D"/>
    <w:rsid w:val="0075010D"/>
    <w:rsid w:val="00757808"/>
    <w:rsid w:val="00765A13"/>
    <w:rsid w:val="007821CB"/>
    <w:rsid w:val="007956EB"/>
    <w:rsid w:val="007A4858"/>
    <w:rsid w:val="007B35A7"/>
    <w:rsid w:val="007C3882"/>
    <w:rsid w:val="007E3599"/>
    <w:rsid w:val="007F3841"/>
    <w:rsid w:val="00802454"/>
    <w:rsid w:val="00814F28"/>
    <w:rsid w:val="0081536F"/>
    <w:rsid w:val="00857E75"/>
    <w:rsid w:val="008704B2"/>
    <w:rsid w:val="008773AA"/>
    <w:rsid w:val="00895945"/>
    <w:rsid w:val="0089735D"/>
    <w:rsid w:val="008C47C1"/>
    <w:rsid w:val="008E3AB4"/>
    <w:rsid w:val="008E7ECD"/>
    <w:rsid w:val="008F0E4C"/>
    <w:rsid w:val="00910C48"/>
    <w:rsid w:val="00911EEC"/>
    <w:rsid w:val="009646AF"/>
    <w:rsid w:val="009B0D1A"/>
    <w:rsid w:val="009B67BA"/>
    <w:rsid w:val="009B7740"/>
    <w:rsid w:val="009D46B8"/>
    <w:rsid w:val="009F3EDB"/>
    <w:rsid w:val="00A21B27"/>
    <w:rsid w:val="00A23A43"/>
    <w:rsid w:val="00A46B05"/>
    <w:rsid w:val="00A7492E"/>
    <w:rsid w:val="00AA11C7"/>
    <w:rsid w:val="00AC1407"/>
    <w:rsid w:val="00AC74BB"/>
    <w:rsid w:val="00AD070E"/>
    <w:rsid w:val="00B30C41"/>
    <w:rsid w:val="00B45AF1"/>
    <w:rsid w:val="00B63F9A"/>
    <w:rsid w:val="00B71239"/>
    <w:rsid w:val="00B7386B"/>
    <w:rsid w:val="00B90FAD"/>
    <w:rsid w:val="00C007EF"/>
    <w:rsid w:val="00C5744F"/>
    <w:rsid w:val="00C63751"/>
    <w:rsid w:val="00C772C2"/>
    <w:rsid w:val="00CA1786"/>
    <w:rsid w:val="00CB7F9B"/>
    <w:rsid w:val="00D0589C"/>
    <w:rsid w:val="00D25A86"/>
    <w:rsid w:val="00D41581"/>
    <w:rsid w:val="00D5074C"/>
    <w:rsid w:val="00D621D0"/>
    <w:rsid w:val="00D650C7"/>
    <w:rsid w:val="00D81F87"/>
    <w:rsid w:val="00DC0E09"/>
    <w:rsid w:val="00DE15A7"/>
    <w:rsid w:val="00DE632E"/>
    <w:rsid w:val="00DE706F"/>
    <w:rsid w:val="00E1372B"/>
    <w:rsid w:val="00E252ED"/>
    <w:rsid w:val="00E25862"/>
    <w:rsid w:val="00E628DA"/>
    <w:rsid w:val="00E64009"/>
    <w:rsid w:val="00E65147"/>
    <w:rsid w:val="00E67E86"/>
    <w:rsid w:val="00E72893"/>
    <w:rsid w:val="00E86328"/>
    <w:rsid w:val="00E921FF"/>
    <w:rsid w:val="00EB3735"/>
    <w:rsid w:val="00ED3EE9"/>
    <w:rsid w:val="00F02ED3"/>
    <w:rsid w:val="00F1728A"/>
    <w:rsid w:val="00F30DB0"/>
    <w:rsid w:val="00F359F0"/>
    <w:rsid w:val="00F405C0"/>
    <w:rsid w:val="00F42EED"/>
    <w:rsid w:val="00F548FF"/>
    <w:rsid w:val="00F6231E"/>
    <w:rsid w:val="00F77695"/>
    <w:rsid w:val="00F81B62"/>
    <w:rsid w:val="00F9526E"/>
    <w:rsid w:val="00FA7309"/>
    <w:rsid w:val="00FD57DD"/>
    <w:rsid w:val="00FE017A"/>
    <w:rsid w:val="00FF0468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38C1"/>
  <w15:docId w15:val="{637BB37D-6D10-44E2-9C8E-95E5184B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288"/>
    <w:pPr>
      <w:keepNext/>
      <w:keepLines/>
      <w:spacing w:before="480"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color w:val="892D4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F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309"/>
    <w:rPr>
      <w:rFonts w:ascii="Tahoma" w:hAnsi="Tahoma" w:cs="Tahoma"/>
      <w:sz w:val="16"/>
      <w:szCs w:val="16"/>
    </w:rPr>
  </w:style>
  <w:style w:type="character" w:customStyle="1" w:styleId="FontStyle20">
    <w:name w:val="Font Style20"/>
    <w:uiPriority w:val="99"/>
    <w:rsid w:val="008E3AB4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8E3AB4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Normalny"/>
    <w:uiPriority w:val="99"/>
    <w:rsid w:val="00F8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5288"/>
    <w:rPr>
      <w:rFonts w:ascii="Trebuchet MS" w:eastAsia="Times New Roman" w:hAnsi="Trebuchet MS" w:cs="Times New Roman"/>
      <w:b/>
      <w:bCs/>
      <w:color w:val="892D4D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57E75"/>
    <w:rPr>
      <w:color w:val="0000FF"/>
      <w:u w:val="single"/>
    </w:rPr>
  </w:style>
  <w:style w:type="character" w:customStyle="1" w:styleId="highlight">
    <w:name w:val="highlight"/>
    <w:basedOn w:val="Domylnaczcionkaakapitu"/>
    <w:rsid w:val="00857E75"/>
  </w:style>
  <w:style w:type="character" w:customStyle="1" w:styleId="FontStyle12">
    <w:name w:val="Font Style12"/>
    <w:uiPriority w:val="99"/>
    <w:rsid w:val="00765A13"/>
    <w:rPr>
      <w:rFonts w:ascii="Times New Roman" w:hAnsi="Times New Roman" w:cs="Times New Roman"/>
      <w:sz w:val="20"/>
      <w:szCs w:val="20"/>
    </w:rPr>
  </w:style>
  <w:style w:type="character" w:styleId="Pogrubienie">
    <w:name w:val="Strong"/>
    <w:uiPriority w:val="22"/>
    <w:qFormat/>
    <w:rsid w:val="00FE017A"/>
    <w:rPr>
      <w:b/>
      <w:bCs/>
    </w:rPr>
  </w:style>
  <w:style w:type="paragraph" w:styleId="Tekstpodstawowy">
    <w:name w:val="Body Text"/>
    <w:basedOn w:val="Normalny"/>
    <w:link w:val="TekstpodstawowyZnak"/>
    <w:rsid w:val="00FE017A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E017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45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1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3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9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2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9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87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577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24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07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17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45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39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84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74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15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65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7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60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01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65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97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47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91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8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81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89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58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72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96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74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imbzha4tqltwmvzc4mjygi3de&amp;refSource=search-facets" TargetMode="External"/><Relationship Id="rId5" Type="http://schemas.openxmlformats.org/officeDocument/2006/relationships/hyperlink" Target="https://sip.legalis.pl/urlSearch.seam?HitlistCaption=Poradniki%20dla:%20Dz.U.%20z%202017%20r.%20poz.%202077%20t.j.%20Art.%2054%20%C2%A7%202%20Pkt.%201&amp;por4pap=40495873&amp;sortField=document-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1973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MW. Ważna2</dc:creator>
  <cp:lastModifiedBy>Aneta AZ. Zinkiewicz</cp:lastModifiedBy>
  <cp:revision>9</cp:revision>
  <cp:lastPrinted>2019-04-02T07:19:00Z</cp:lastPrinted>
  <dcterms:created xsi:type="dcterms:W3CDTF">2023-09-14T09:12:00Z</dcterms:created>
  <dcterms:modified xsi:type="dcterms:W3CDTF">2023-09-14T10:44:00Z</dcterms:modified>
</cp:coreProperties>
</file>